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9DD" w:rsidRPr="00CC39DD" w:rsidRDefault="004F64AA" w:rsidP="00CC39DD">
      <w:pPr>
        <w:jc w:val="center"/>
        <w:rPr>
          <w:rFonts w:ascii="Times New Roman" w:hAnsi="Times New Roman" w:cs="Times New Roman"/>
          <w:color w:val="000000"/>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2.2pt;margin-top:13.6pt;width:49.6pt;height:51.5pt;z-index:251659264">
            <v:imagedata r:id="rId7" o:title=""/>
            <w10:wrap type="topAndBottom"/>
          </v:shape>
        </w:pict>
      </w:r>
      <w:r w:rsidR="00CC39DD" w:rsidRPr="00CC39DD">
        <w:rPr>
          <w:rFonts w:ascii="Times New Roman" w:hAnsi="Times New Roman" w:cs="Times New Roman"/>
          <w:color w:val="000000"/>
          <w:sz w:val="28"/>
          <w:szCs w:val="28"/>
        </w:rPr>
        <w:t xml:space="preserve">                                       </w:t>
      </w:r>
    </w:p>
    <w:p w:rsidR="00CC39DD" w:rsidRPr="00CC39DD" w:rsidRDefault="00CC39DD" w:rsidP="009A2201">
      <w:pPr>
        <w:spacing w:after="0"/>
        <w:rPr>
          <w:rFonts w:ascii="Times New Roman" w:hAnsi="Times New Roman" w:cs="Times New Roman"/>
          <w:sz w:val="28"/>
          <w:szCs w:val="28"/>
        </w:rPr>
      </w:pPr>
      <w:r w:rsidRPr="00CC39DD">
        <w:rPr>
          <w:rFonts w:ascii="Times New Roman" w:hAnsi="Times New Roman" w:cs="Times New Roman"/>
          <w:color w:val="000000"/>
          <w:sz w:val="28"/>
          <w:szCs w:val="28"/>
        </w:rPr>
        <w:t xml:space="preserve">                    </w:t>
      </w:r>
      <w:r w:rsidRPr="00CC39DD">
        <w:rPr>
          <w:rFonts w:ascii="Times New Roman" w:hAnsi="Times New Roman" w:cs="Times New Roman"/>
          <w:sz w:val="28"/>
          <w:szCs w:val="28"/>
        </w:rPr>
        <w:t>АДМИНИСТРАЦИЯ КУРАЙСКОГО СЕЛЬСОВЕТА</w:t>
      </w:r>
    </w:p>
    <w:p w:rsidR="00CC39DD" w:rsidRPr="00CC39DD" w:rsidRDefault="00CC39DD" w:rsidP="00CC39DD">
      <w:pPr>
        <w:jc w:val="center"/>
        <w:rPr>
          <w:rFonts w:ascii="Times New Roman" w:hAnsi="Times New Roman" w:cs="Times New Roman"/>
          <w:sz w:val="28"/>
          <w:szCs w:val="28"/>
        </w:rPr>
      </w:pPr>
      <w:r w:rsidRPr="00CC39DD">
        <w:rPr>
          <w:rFonts w:ascii="Times New Roman" w:hAnsi="Times New Roman" w:cs="Times New Roman"/>
          <w:sz w:val="28"/>
          <w:szCs w:val="28"/>
        </w:rPr>
        <w:t>ДЗЕРЖИНСКОГО РАЙОНА КРАСНОЯРСКОГО КРАЯ</w:t>
      </w:r>
    </w:p>
    <w:p w:rsidR="00CC39DD" w:rsidRPr="00CC39DD" w:rsidRDefault="00CC39DD" w:rsidP="00CC39DD">
      <w:pPr>
        <w:jc w:val="center"/>
        <w:rPr>
          <w:rFonts w:ascii="Times New Roman" w:hAnsi="Times New Roman" w:cs="Times New Roman"/>
          <w:sz w:val="28"/>
          <w:szCs w:val="28"/>
        </w:rPr>
      </w:pPr>
    </w:p>
    <w:p w:rsidR="00D40533" w:rsidRPr="005F61A9" w:rsidRDefault="00CC39DD" w:rsidP="002C62FA">
      <w:pPr>
        <w:spacing w:after="0"/>
        <w:jc w:val="center"/>
        <w:rPr>
          <w:rFonts w:ascii="Times New Roman" w:hAnsi="Times New Roman" w:cs="Times New Roman"/>
          <w:sz w:val="28"/>
          <w:szCs w:val="28"/>
        </w:rPr>
      </w:pPr>
      <w:r w:rsidRPr="00CC39DD">
        <w:rPr>
          <w:rFonts w:ascii="Times New Roman" w:hAnsi="Times New Roman" w:cs="Times New Roman"/>
          <w:b/>
          <w:sz w:val="28"/>
          <w:szCs w:val="28"/>
        </w:rPr>
        <w:t>ПОСТАНОВЛЕНИЕ</w:t>
      </w:r>
    </w:p>
    <w:p w:rsidR="005F61A9" w:rsidRPr="005F61A9" w:rsidRDefault="005F61A9" w:rsidP="005F61A9">
      <w:pPr>
        <w:spacing w:after="0" w:line="240" w:lineRule="auto"/>
        <w:ind w:firstLine="709"/>
        <w:jc w:val="both"/>
        <w:rPr>
          <w:rFonts w:ascii="Times New Roman" w:hAnsi="Times New Roman" w:cs="Times New Roman"/>
          <w:sz w:val="28"/>
          <w:szCs w:val="28"/>
        </w:rPr>
      </w:pPr>
    </w:p>
    <w:tbl>
      <w:tblPr>
        <w:tblW w:w="5000" w:type="pct"/>
        <w:jc w:val="center"/>
        <w:tblLook w:val="0000" w:firstRow="0" w:lastRow="0" w:firstColumn="0" w:lastColumn="0" w:noHBand="0" w:noVBand="0"/>
      </w:tblPr>
      <w:tblGrid>
        <w:gridCol w:w="3118"/>
        <w:gridCol w:w="3118"/>
        <w:gridCol w:w="3119"/>
      </w:tblGrid>
      <w:tr w:rsidR="004C1CCA" w:rsidRPr="004C1CCA" w:rsidTr="00FB2546">
        <w:trPr>
          <w:jc w:val="center"/>
        </w:trPr>
        <w:tc>
          <w:tcPr>
            <w:tcW w:w="1666" w:type="pct"/>
          </w:tcPr>
          <w:p w:rsidR="004C1CCA" w:rsidRPr="009A6C83" w:rsidRDefault="007242F7" w:rsidP="00E474B7">
            <w:pPr>
              <w:spacing w:after="0" w:line="240" w:lineRule="auto"/>
              <w:ind w:right="-285"/>
              <w:rPr>
                <w:rFonts w:ascii="Times New Roman" w:eastAsia="Calibri" w:hAnsi="Times New Roman" w:cs="Times New Roman"/>
                <w:sz w:val="28"/>
                <w:szCs w:val="28"/>
              </w:rPr>
            </w:pPr>
            <w:r>
              <w:rPr>
                <w:rFonts w:ascii="Times New Roman" w:eastAsia="Calibri" w:hAnsi="Times New Roman" w:cs="Times New Roman"/>
                <w:sz w:val="28"/>
                <w:szCs w:val="28"/>
              </w:rPr>
              <w:t>29</w:t>
            </w:r>
            <w:r w:rsidR="004C08D6">
              <w:rPr>
                <w:rFonts w:ascii="Times New Roman" w:eastAsia="Calibri" w:hAnsi="Times New Roman" w:cs="Times New Roman"/>
                <w:sz w:val="28"/>
                <w:szCs w:val="28"/>
              </w:rPr>
              <w:t>.0</w:t>
            </w:r>
            <w:r w:rsidR="00244BBD">
              <w:rPr>
                <w:rFonts w:ascii="Times New Roman" w:eastAsia="Calibri" w:hAnsi="Times New Roman" w:cs="Times New Roman"/>
                <w:sz w:val="28"/>
                <w:szCs w:val="28"/>
              </w:rPr>
              <w:t>9</w:t>
            </w:r>
            <w:r w:rsidR="004C08D6">
              <w:rPr>
                <w:rFonts w:ascii="Times New Roman" w:eastAsia="Calibri" w:hAnsi="Times New Roman" w:cs="Times New Roman"/>
                <w:sz w:val="28"/>
                <w:szCs w:val="28"/>
              </w:rPr>
              <w:t>.2023</w:t>
            </w:r>
          </w:p>
        </w:tc>
        <w:tc>
          <w:tcPr>
            <w:tcW w:w="1666" w:type="pct"/>
          </w:tcPr>
          <w:p w:rsidR="004C1CCA" w:rsidRPr="009A6C83" w:rsidRDefault="00244BBD" w:rsidP="004C1CCA">
            <w:pPr>
              <w:tabs>
                <w:tab w:val="left" w:pos="840"/>
                <w:tab w:val="center" w:pos="1724"/>
              </w:tabs>
              <w:spacing w:after="0" w:line="240" w:lineRule="auto"/>
              <w:ind w:right="-285"/>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с.Курай</w:t>
            </w:r>
            <w:proofErr w:type="spellEnd"/>
          </w:p>
        </w:tc>
        <w:tc>
          <w:tcPr>
            <w:tcW w:w="1667" w:type="pct"/>
          </w:tcPr>
          <w:p w:rsidR="004C1CCA" w:rsidRPr="004C1CCA" w:rsidRDefault="007242F7" w:rsidP="00E918FA">
            <w:pPr>
              <w:tabs>
                <w:tab w:val="left" w:pos="2869"/>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5</w:t>
            </w:r>
            <w:r w:rsidR="00252C22">
              <w:rPr>
                <w:rFonts w:ascii="Times New Roman" w:eastAsia="Calibri" w:hAnsi="Times New Roman" w:cs="Times New Roman"/>
                <w:sz w:val="28"/>
                <w:szCs w:val="28"/>
              </w:rPr>
              <w:t>6</w:t>
            </w:r>
            <w:r>
              <w:rPr>
                <w:rFonts w:ascii="Times New Roman" w:eastAsia="Calibri" w:hAnsi="Times New Roman" w:cs="Times New Roman"/>
                <w:sz w:val="28"/>
                <w:szCs w:val="28"/>
              </w:rPr>
              <w:t>-п</w:t>
            </w:r>
            <w:r w:rsidR="002666B0">
              <w:rPr>
                <w:rFonts w:ascii="Times New Roman" w:eastAsia="Calibri" w:hAnsi="Times New Roman" w:cs="Times New Roman"/>
                <w:sz w:val="28"/>
                <w:szCs w:val="28"/>
              </w:rPr>
              <w:t xml:space="preserve">     </w:t>
            </w:r>
            <w:r w:rsidR="004C1CCA" w:rsidRPr="009A6C83">
              <w:rPr>
                <w:rFonts w:ascii="Times New Roman" w:eastAsia="Calibri" w:hAnsi="Times New Roman" w:cs="Times New Roman"/>
                <w:sz w:val="28"/>
                <w:szCs w:val="28"/>
              </w:rPr>
              <w:t xml:space="preserve"> </w:t>
            </w:r>
          </w:p>
        </w:tc>
      </w:tr>
    </w:tbl>
    <w:p w:rsidR="005F61A9" w:rsidRPr="005F61A9" w:rsidRDefault="005F61A9" w:rsidP="004C1CCA">
      <w:pPr>
        <w:spacing w:after="0" w:line="240" w:lineRule="auto"/>
        <w:jc w:val="both"/>
        <w:rPr>
          <w:rFonts w:ascii="Times New Roman" w:eastAsia="Times New Roman" w:hAnsi="Times New Roman" w:cs="Times New Roman"/>
          <w:sz w:val="28"/>
          <w:szCs w:val="28"/>
        </w:rPr>
      </w:pPr>
    </w:p>
    <w:p w:rsidR="005F61A9" w:rsidRPr="00AF661E" w:rsidRDefault="00E918FA" w:rsidP="007A1337">
      <w:pPr>
        <w:autoSpaceDE w:val="0"/>
        <w:autoSpaceDN w:val="0"/>
        <w:adjustRightInd w:val="0"/>
        <w:spacing w:after="0" w:line="240" w:lineRule="auto"/>
        <w:jc w:val="both"/>
        <w:rPr>
          <w:rFonts w:ascii="Times New Roman" w:hAnsi="Times New Roman" w:cs="Times New Roman"/>
          <w:sz w:val="28"/>
          <w:szCs w:val="28"/>
        </w:rPr>
      </w:pPr>
      <w:r w:rsidRPr="00AF661E">
        <w:rPr>
          <w:rFonts w:ascii="Times New Roman" w:eastAsia="Times New Roman" w:hAnsi="Times New Roman" w:cs="Times New Roman"/>
          <w:sz w:val="28"/>
          <w:szCs w:val="28"/>
        </w:rPr>
        <w:t xml:space="preserve">Об утверждении регламента реализации полномочий главного администратора доходов бюджета </w:t>
      </w:r>
      <w:r w:rsidR="00B06557">
        <w:rPr>
          <w:rFonts w:ascii="Times New Roman" w:eastAsia="Times New Roman" w:hAnsi="Times New Roman" w:cs="Times New Roman"/>
          <w:sz w:val="28"/>
          <w:szCs w:val="28"/>
        </w:rPr>
        <w:t xml:space="preserve">Курайского сельсовета </w:t>
      </w:r>
      <w:r w:rsidRPr="00AF661E">
        <w:rPr>
          <w:rFonts w:ascii="Times New Roman" w:eastAsia="Times New Roman" w:hAnsi="Times New Roman" w:cs="Times New Roman"/>
          <w:sz w:val="28"/>
          <w:szCs w:val="28"/>
        </w:rPr>
        <w:t>по взысканию дебиторской задолженности по платежам в бюджет, пеням и штрафам по ним</w:t>
      </w:r>
      <w:r w:rsidR="00C47019" w:rsidRPr="00AF661E">
        <w:rPr>
          <w:rFonts w:ascii="Times New Roman" w:eastAsia="Times New Roman" w:hAnsi="Times New Roman" w:cs="Times New Roman"/>
          <w:sz w:val="28"/>
          <w:szCs w:val="28"/>
        </w:rPr>
        <w:t xml:space="preserve">  </w:t>
      </w:r>
    </w:p>
    <w:p w:rsidR="005F61A9" w:rsidRPr="00AF661E" w:rsidRDefault="005F61A9" w:rsidP="005F61A9">
      <w:pPr>
        <w:spacing w:after="0" w:line="240" w:lineRule="auto"/>
        <w:ind w:firstLine="709"/>
        <w:jc w:val="both"/>
        <w:rPr>
          <w:rFonts w:ascii="Times New Roman" w:hAnsi="Times New Roman" w:cs="Times New Roman"/>
          <w:sz w:val="28"/>
          <w:szCs w:val="28"/>
        </w:rPr>
      </w:pPr>
    </w:p>
    <w:p w:rsidR="00252C22" w:rsidRDefault="00093B0C" w:rsidP="00252C22">
      <w:pPr>
        <w:spacing w:after="0"/>
        <w:ind w:firstLine="709"/>
        <w:jc w:val="both"/>
        <w:rPr>
          <w:rFonts w:ascii="Times New Roman" w:hAnsi="Times New Roman" w:cs="Times New Roman"/>
          <w:sz w:val="28"/>
          <w:szCs w:val="28"/>
        </w:rPr>
      </w:pPr>
      <w:r w:rsidRPr="00AF661E">
        <w:rPr>
          <w:rFonts w:ascii="Times New Roman" w:hAnsi="Times New Roman" w:cs="Times New Roman"/>
          <w:sz w:val="28"/>
          <w:szCs w:val="28"/>
        </w:rPr>
        <w:t xml:space="preserve">В целях реализации </w:t>
      </w:r>
      <w:r w:rsidR="00E918FA" w:rsidRPr="00AF661E">
        <w:rPr>
          <w:rFonts w:ascii="Times New Roman" w:hAnsi="Times New Roman" w:cs="Times New Roman"/>
          <w:sz w:val="28"/>
          <w:szCs w:val="28"/>
        </w:rPr>
        <w:t xml:space="preserve">полномочий главного администратора доходов бюджета по взысканию дебиторской задолженности по платежам в бюджет, пеням и штрафам по ним, </w:t>
      </w:r>
      <w:r w:rsidR="007C0B76" w:rsidRPr="00AF661E">
        <w:rPr>
          <w:rFonts w:ascii="Times New Roman" w:hAnsi="Times New Roman" w:cs="Times New Roman"/>
          <w:sz w:val="28"/>
          <w:szCs w:val="28"/>
        </w:rPr>
        <w:t>в соответствии с письмом Министерства Финансов Российской Федерации от 18.11.2022 №172н «</w:t>
      </w:r>
      <w:r w:rsidR="007C0B76" w:rsidRPr="00AF661E">
        <w:rPr>
          <w:rFonts w:ascii="Times New Roman" w:hAnsi="Times New Roman" w:cs="Times New Roman"/>
          <w:sz w:val="28"/>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7C0B76" w:rsidRPr="00AF661E">
        <w:rPr>
          <w:rFonts w:ascii="Times New Roman" w:hAnsi="Times New Roman" w:cs="Times New Roman"/>
          <w:sz w:val="28"/>
          <w:szCs w:val="28"/>
        </w:rPr>
        <w:t>»</w:t>
      </w:r>
      <w:r w:rsidR="005F61A9" w:rsidRPr="00AF661E">
        <w:rPr>
          <w:rFonts w:ascii="Times New Roman" w:hAnsi="Times New Roman" w:cs="Times New Roman"/>
          <w:sz w:val="28"/>
          <w:szCs w:val="28"/>
        </w:rPr>
        <w:t>,</w:t>
      </w:r>
      <w:r w:rsidR="007C0B76" w:rsidRPr="00AF661E">
        <w:rPr>
          <w:rFonts w:ascii="Times New Roman" w:hAnsi="Times New Roman" w:cs="Times New Roman"/>
          <w:sz w:val="28"/>
          <w:szCs w:val="28"/>
        </w:rPr>
        <w:t xml:space="preserve"> </w:t>
      </w:r>
      <w:r w:rsidR="005F61A9" w:rsidRPr="00AF661E">
        <w:rPr>
          <w:rFonts w:ascii="Times New Roman" w:hAnsi="Times New Roman" w:cs="Times New Roman"/>
          <w:sz w:val="28"/>
          <w:szCs w:val="28"/>
        </w:rPr>
        <w:t xml:space="preserve">руководствуясь ст.  </w:t>
      </w:r>
      <w:r w:rsidR="00BC6678">
        <w:rPr>
          <w:rFonts w:ascii="Times New Roman" w:hAnsi="Times New Roman" w:cs="Times New Roman"/>
          <w:sz w:val="28"/>
          <w:szCs w:val="28"/>
        </w:rPr>
        <w:t>31</w:t>
      </w:r>
      <w:r w:rsidR="005F61A9" w:rsidRPr="00AF661E">
        <w:rPr>
          <w:rFonts w:ascii="Times New Roman" w:hAnsi="Times New Roman" w:cs="Times New Roman"/>
          <w:sz w:val="28"/>
          <w:szCs w:val="28"/>
        </w:rPr>
        <w:t xml:space="preserve"> Устава</w:t>
      </w:r>
      <w:r w:rsidR="001559CE" w:rsidRPr="00AF661E">
        <w:rPr>
          <w:rFonts w:ascii="Times New Roman" w:hAnsi="Times New Roman" w:cs="Times New Roman"/>
          <w:sz w:val="28"/>
          <w:szCs w:val="28"/>
        </w:rPr>
        <w:t xml:space="preserve"> Курайского сельсовета Дзержинского района Красноярского края</w:t>
      </w:r>
      <w:r w:rsidR="002666B0" w:rsidRPr="00AF661E">
        <w:rPr>
          <w:rFonts w:ascii="Times New Roman" w:hAnsi="Times New Roman" w:cs="Times New Roman"/>
          <w:sz w:val="28"/>
          <w:szCs w:val="28"/>
        </w:rPr>
        <w:t>,</w:t>
      </w:r>
    </w:p>
    <w:p w:rsidR="00252C22" w:rsidRDefault="00A04CB5" w:rsidP="00252C22">
      <w:pPr>
        <w:spacing w:after="0"/>
        <w:ind w:firstLine="709"/>
        <w:jc w:val="both"/>
        <w:rPr>
          <w:rFonts w:ascii="Times New Roman" w:hAnsi="Times New Roman" w:cs="Times New Roman"/>
          <w:sz w:val="28"/>
          <w:szCs w:val="28"/>
        </w:rPr>
      </w:pPr>
      <w:r w:rsidRPr="00AF661E">
        <w:rPr>
          <w:rFonts w:ascii="Times New Roman" w:hAnsi="Times New Roman" w:cs="Times New Roman"/>
          <w:sz w:val="28"/>
          <w:szCs w:val="28"/>
        </w:rPr>
        <w:t xml:space="preserve"> </w:t>
      </w:r>
      <w:r w:rsidR="005F61A9" w:rsidRPr="00AF661E">
        <w:rPr>
          <w:rFonts w:ascii="Times New Roman" w:hAnsi="Times New Roman" w:cs="Times New Roman"/>
          <w:sz w:val="28"/>
          <w:szCs w:val="28"/>
        </w:rPr>
        <w:t>ПОСТАНОВЛЯЮ:</w:t>
      </w:r>
    </w:p>
    <w:p w:rsidR="00B00544" w:rsidRPr="00AF661E" w:rsidRDefault="00B00544" w:rsidP="00252C22">
      <w:pPr>
        <w:spacing w:after="0"/>
        <w:ind w:firstLine="709"/>
        <w:jc w:val="both"/>
        <w:rPr>
          <w:rFonts w:ascii="Times New Roman" w:hAnsi="Times New Roman" w:cs="Times New Roman"/>
          <w:sz w:val="28"/>
          <w:szCs w:val="28"/>
        </w:rPr>
      </w:pPr>
    </w:p>
    <w:p w:rsidR="005A27D9" w:rsidRDefault="001B5523" w:rsidP="002666B0">
      <w:pPr>
        <w:pStyle w:val="a3"/>
        <w:ind w:firstLine="709"/>
        <w:jc w:val="both"/>
        <w:rPr>
          <w:rFonts w:ascii="Times New Roman" w:hAnsi="Times New Roman"/>
          <w:sz w:val="28"/>
          <w:szCs w:val="28"/>
        </w:rPr>
      </w:pPr>
      <w:r w:rsidRPr="00AF661E">
        <w:rPr>
          <w:rFonts w:ascii="Times New Roman" w:hAnsi="Times New Roman"/>
          <w:sz w:val="28"/>
          <w:szCs w:val="28"/>
        </w:rPr>
        <w:t xml:space="preserve">1. </w:t>
      </w:r>
      <w:r w:rsidR="002666B0" w:rsidRPr="00AF661E">
        <w:rPr>
          <w:rFonts w:ascii="Times New Roman" w:hAnsi="Times New Roman"/>
          <w:sz w:val="28"/>
          <w:szCs w:val="28"/>
        </w:rPr>
        <w:t>Утвердить Регламент реализации полномочий главного администратора доходов бюджета</w:t>
      </w:r>
      <w:r w:rsidR="00E72ECC">
        <w:rPr>
          <w:rFonts w:ascii="Times New Roman" w:hAnsi="Times New Roman"/>
          <w:sz w:val="28"/>
          <w:szCs w:val="28"/>
        </w:rPr>
        <w:t xml:space="preserve"> Курайского сельсовета</w:t>
      </w:r>
      <w:r w:rsidR="002666B0" w:rsidRPr="00AF661E">
        <w:rPr>
          <w:rFonts w:ascii="Times New Roman" w:hAnsi="Times New Roman"/>
          <w:sz w:val="28"/>
          <w:szCs w:val="28"/>
        </w:rPr>
        <w:t xml:space="preserve"> по взысканию дебиторской задолженности по платежам в бюджет, пеням и штрафом по ним, согласно приложению</w:t>
      </w:r>
      <w:r w:rsidR="00072744">
        <w:rPr>
          <w:rFonts w:ascii="Times New Roman" w:hAnsi="Times New Roman"/>
          <w:sz w:val="28"/>
          <w:szCs w:val="28"/>
        </w:rPr>
        <w:t xml:space="preserve"> к настоящему постановлению</w:t>
      </w:r>
      <w:r w:rsidR="002666B0" w:rsidRPr="00AF661E">
        <w:rPr>
          <w:rFonts w:ascii="Times New Roman" w:hAnsi="Times New Roman"/>
          <w:sz w:val="28"/>
          <w:szCs w:val="28"/>
        </w:rPr>
        <w:t>.</w:t>
      </w:r>
    </w:p>
    <w:p w:rsidR="00985DAF" w:rsidRPr="00AF661E" w:rsidRDefault="00985DAF" w:rsidP="002666B0">
      <w:pPr>
        <w:pStyle w:val="a3"/>
        <w:ind w:firstLine="709"/>
        <w:jc w:val="both"/>
        <w:rPr>
          <w:rFonts w:ascii="Times New Roman" w:hAnsi="Times New Roman"/>
          <w:sz w:val="28"/>
          <w:szCs w:val="28"/>
        </w:rPr>
      </w:pPr>
      <w:r>
        <w:rPr>
          <w:rFonts w:ascii="Times New Roman" w:hAnsi="Times New Roman"/>
          <w:sz w:val="28"/>
          <w:szCs w:val="28"/>
        </w:rPr>
        <w:t>2. Контроль за исполнением постановления оставляю за собой.</w:t>
      </w:r>
    </w:p>
    <w:p w:rsidR="005F61A9" w:rsidRDefault="00985DAF" w:rsidP="005F61A9">
      <w:pPr>
        <w:pStyle w:val="a3"/>
        <w:ind w:firstLine="709"/>
        <w:jc w:val="both"/>
        <w:rPr>
          <w:rFonts w:ascii="Times New Roman" w:hAnsi="Times New Roman"/>
          <w:sz w:val="28"/>
          <w:szCs w:val="28"/>
        </w:rPr>
      </w:pPr>
      <w:r>
        <w:rPr>
          <w:rFonts w:ascii="Times New Roman" w:hAnsi="Times New Roman"/>
          <w:sz w:val="28"/>
          <w:szCs w:val="28"/>
        </w:rPr>
        <w:t>3</w:t>
      </w:r>
      <w:r w:rsidR="005F61A9" w:rsidRPr="00AF661E">
        <w:rPr>
          <w:rFonts w:ascii="Times New Roman" w:hAnsi="Times New Roman"/>
          <w:sz w:val="28"/>
          <w:szCs w:val="28"/>
        </w:rPr>
        <w:t xml:space="preserve">. </w:t>
      </w:r>
      <w:r w:rsidR="00A143DD" w:rsidRPr="00AF661E">
        <w:rPr>
          <w:rFonts w:ascii="Times New Roman" w:hAnsi="Times New Roman"/>
          <w:sz w:val="28"/>
          <w:szCs w:val="28"/>
        </w:rPr>
        <w:t xml:space="preserve">Постановление вступает в силу </w:t>
      </w:r>
      <w:r>
        <w:rPr>
          <w:rFonts w:ascii="Times New Roman" w:hAnsi="Times New Roman"/>
          <w:sz w:val="28"/>
          <w:szCs w:val="28"/>
        </w:rPr>
        <w:t xml:space="preserve">в день, следующий за днем </w:t>
      </w:r>
      <w:proofErr w:type="gramStart"/>
      <w:r>
        <w:rPr>
          <w:rFonts w:ascii="Times New Roman" w:hAnsi="Times New Roman"/>
          <w:sz w:val="28"/>
          <w:szCs w:val="28"/>
        </w:rPr>
        <w:t xml:space="preserve">его </w:t>
      </w:r>
      <w:r w:rsidR="00A143DD" w:rsidRPr="00AF661E">
        <w:rPr>
          <w:rFonts w:ascii="Times New Roman" w:hAnsi="Times New Roman"/>
          <w:sz w:val="28"/>
          <w:szCs w:val="28"/>
        </w:rPr>
        <w:t xml:space="preserve"> официального</w:t>
      </w:r>
      <w:proofErr w:type="gramEnd"/>
      <w:r w:rsidR="00A143DD" w:rsidRPr="00AF661E">
        <w:rPr>
          <w:rFonts w:ascii="Times New Roman" w:hAnsi="Times New Roman"/>
          <w:sz w:val="28"/>
          <w:szCs w:val="28"/>
        </w:rPr>
        <w:t xml:space="preserve"> опубликования</w:t>
      </w:r>
      <w:r>
        <w:rPr>
          <w:rFonts w:ascii="Times New Roman" w:hAnsi="Times New Roman"/>
          <w:sz w:val="28"/>
          <w:szCs w:val="28"/>
        </w:rPr>
        <w:t>.</w:t>
      </w:r>
    </w:p>
    <w:p w:rsidR="00985DAF" w:rsidRPr="00AF661E" w:rsidRDefault="00985DAF" w:rsidP="005F61A9">
      <w:pPr>
        <w:pStyle w:val="a3"/>
        <w:ind w:firstLine="709"/>
        <w:jc w:val="both"/>
        <w:rPr>
          <w:rFonts w:ascii="Times New Roman" w:hAnsi="Times New Roman"/>
          <w:sz w:val="28"/>
          <w:szCs w:val="28"/>
        </w:rPr>
      </w:pPr>
      <w:r>
        <w:rPr>
          <w:rFonts w:ascii="Times New Roman" w:hAnsi="Times New Roman"/>
          <w:sz w:val="28"/>
          <w:szCs w:val="28"/>
        </w:rPr>
        <w:t>4. Постановление опубликовать в периодическом печатном издании «Курайский вестник».</w:t>
      </w:r>
    </w:p>
    <w:p w:rsidR="005F61A9" w:rsidRPr="00AF661E" w:rsidRDefault="005F61A9" w:rsidP="00615FCE">
      <w:pPr>
        <w:pStyle w:val="a3"/>
        <w:jc w:val="both"/>
        <w:rPr>
          <w:rFonts w:ascii="Times New Roman" w:hAnsi="Times New Roman"/>
          <w:sz w:val="28"/>
          <w:szCs w:val="28"/>
        </w:rPr>
      </w:pPr>
    </w:p>
    <w:p w:rsidR="002666B0" w:rsidRPr="00AF661E" w:rsidRDefault="002666B0" w:rsidP="00615FCE">
      <w:pPr>
        <w:pStyle w:val="a3"/>
        <w:jc w:val="both"/>
        <w:rPr>
          <w:rFonts w:ascii="Times New Roman" w:hAnsi="Times New Roman"/>
          <w:sz w:val="28"/>
          <w:szCs w:val="28"/>
        </w:rPr>
      </w:pPr>
    </w:p>
    <w:p w:rsidR="002666B0" w:rsidRPr="00AF661E" w:rsidRDefault="002666B0" w:rsidP="00615FCE">
      <w:pPr>
        <w:pStyle w:val="a3"/>
        <w:jc w:val="both"/>
        <w:rPr>
          <w:rFonts w:ascii="Times New Roman" w:hAnsi="Times New Roman"/>
          <w:sz w:val="28"/>
          <w:szCs w:val="28"/>
        </w:rPr>
      </w:pPr>
    </w:p>
    <w:p w:rsidR="005F61A9" w:rsidRDefault="00AD115B" w:rsidP="004C1CCA">
      <w:pPr>
        <w:spacing w:after="0" w:line="240" w:lineRule="auto"/>
        <w:jc w:val="both"/>
        <w:rPr>
          <w:rFonts w:ascii="Times New Roman" w:eastAsia="Times New Roman" w:hAnsi="Times New Roman" w:cs="Times New Roman"/>
          <w:sz w:val="28"/>
          <w:szCs w:val="28"/>
        </w:rPr>
      </w:pPr>
      <w:r w:rsidRPr="00AF661E">
        <w:rPr>
          <w:rFonts w:ascii="Times New Roman" w:eastAsia="Times New Roman" w:hAnsi="Times New Roman" w:cs="Times New Roman"/>
          <w:sz w:val="28"/>
          <w:szCs w:val="28"/>
        </w:rPr>
        <w:t xml:space="preserve">Глава </w:t>
      </w:r>
      <w:r w:rsidR="00452A14">
        <w:rPr>
          <w:rFonts w:ascii="Times New Roman" w:eastAsia="Times New Roman" w:hAnsi="Times New Roman" w:cs="Times New Roman"/>
          <w:sz w:val="28"/>
          <w:szCs w:val="28"/>
        </w:rPr>
        <w:t>сельсовета</w:t>
      </w:r>
      <w:r w:rsidRPr="00AF661E">
        <w:rPr>
          <w:rFonts w:ascii="Times New Roman" w:eastAsia="Times New Roman" w:hAnsi="Times New Roman" w:cs="Times New Roman"/>
          <w:sz w:val="28"/>
          <w:szCs w:val="28"/>
        </w:rPr>
        <w:t xml:space="preserve">                                                                             </w:t>
      </w:r>
      <w:r w:rsidR="00E474B7" w:rsidRPr="00AF661E">
        <w:rPr>
          <w:rFonts w:ascii="Times New Roman" w:eastAsia="Times New Roman" w:hAnsi="Times New Roman" w:cs="Times New Roman"/>
          <w:sz w:val="28"/>
          <w:szCs w:val="28"/>
        </w:rPr>
        <w:t xml:space="preserve">     </w:t>
      </w:r>
      <w:r w:rsidR="00452A14">
        <w:rPr>
          <w:rFonts w:ascii="Times New Roman" w:eastAsia="Times New Roman" w:hAnsi="Times New Roman" w:cs="Times New Roman"/>
          <w:sz w:val="28"/>
          <w:szCs w:val="28"/>
        </w:rPr>
        <w:t>С</w:t>
      </w:r>
      <w:r w:rsidRPr="00AF661E">
        <w:rPr>
          <w:rFonts w:ascii="Times New Roman" w:eastAsia="Times New Roman" w:hAnsi="Times New Roman" w:cs="Times New Roman"/>
          <w:sz w:val="28"/>
          <w:szCs w:val="28"/>
        </w:rPr>
        <w:t>.</w:t>
      </w:r>
      <w:r w:rsidR="00452A14">
        <w:rPr>
          <w:rFonts w:ascii="Times New Roman" w:eastAsia="Times New Roman" w:hAnsi="Times New Roman" w:cs="Times New Roman"/>
          <w:sz w:val="28"/>
          <w:szCs w:val="28"/>
        </w:rPr>
        <w:t>А</w:t>
      </w:r>
      <w:r w:rsidRPr="00AF661E">
        <w:rPr>
          <w:rFonts w:ascii="Times New Roman" w:eastAsia="Times New Roman" w:hAnsi="Times New Roman" w:cs="Times New Roman"/>
          <w:sz w:val="28"/>
          <w:szCs w:val="28"/>
        </w:rPr>
        <w:t xml:space="preserve">. </w:t>
      </w:r>
      <w:r w:rsidR="00452A14">
        <w:rPr>
          <w:rFonts w:ascii="Times New Roman" w:eastAsia="Times New Roman" w:hAnsi="Times New Roman" w:cs="Times New Roman"/>
          <w:sz w:val="28"/>
          <w:szCs w:val="28"/>
        </w:rPr>
        <w:t>Гаврил</w:t>
      </w:r>
      <w:r w:rsidRPr="00AF661E">
        <w:rPr>
          <w:rFonts w:ascii="Times New Roman" w:eastAsia="Times New Roman" w:hAnsi="Times New Roman" w:cs="Times New Roman"/>
          <w:sz w:val="28"/>
          <w:szCs w:val="28"/>
        </w:rPr>
        <w:t>ов</w:t>
      </w:r>
    </w:p>
    <w:p w:rsidR="004250F7" w:rsidRDefault="004250F7" w:rsidP="004C1CCA">
      <w:pPr>
        <w:spacing w:after="0" w:line="240" w:lineRule="auto"/>
        <w:jc w:val="both"/>
        <w:rPr>
          <w:rFonts w:ascii="Times New Roman" w:eastAsia="Times New Roman" w:hAnsi="Times New Roman" w:cs="Times New Roman"/>
          <w:sz w:val="28"/>
          <w:szCs w:val="28"/>
        </w:rPr>
      </w:pPr>
    </w:p>
    <w:p w:rsidR="004250F7" w:rsidRDefault="004250F7" w:rsidP="004C1CCA">
      <w:pPr>
        <w:spacing w:after="0" w:line="240" w:lineRule="auto"/>
        <w:jc w:val="both"/>
        <w:rPr>
          <w:rFonts w:ascii="Times New Roman" w:eastAsia="Times New Roman" w:hAnsi="Times New Roman" w:cs="Times New Roman"/>
          <w:sz w:val="28"/>
          <w:szCs w:val="28"/>
        </w:rPr>
      </w:pPr>
    </w:p>
    <w:p w:rsidR="00AE1C9D" w:rsidRPr="00AE1C9D" w:rsidRDefault="00AE1C9D" w:rsidP="005A0936">
      <w:pPr>
        <w:widowControl w:val="0"/>
        <w:autoSpaceDE w:val="0"/>
        <w:autoSpaceDN w:val="0"/>
        <w:spacing w:after="0" w:line="240" w:lineRule="auto"/>
        <w:ind w:firstLine="5670"/>
        <w:jc w:val="right"/>
        <w:outlineLvl w:val="0"/>
        <w:rPr>
          <w:rFonts w:ascii="Times New Roman" w:eastAsia="Times New Roman" w:hAnsi="Times New Roman" w:cs="Times New Roman"/>
          <w:sz w:val="28"/>
          <w:szCs w:val="28"/>
        </w:rPr>
      </w:pPr>
      <w:r w:rsidRPr="00AE1C9D">
        <w:rPr>
          <w:rFonts w:ascii="Times New Roman" w:eastAsia="Times New Roman" w:hAnsi="Times New Roman" w:cs="Times New Roman"/>
          <w:sz w:val="28"/>
          <w:szCs w:val="28"/>
        </w:rPr>
        <w:lastRenderedPageBreak/>
        <w:t>Приложение</w:t>
      </w:r>
    </w:p>
    <w:p w:rsidR="00AE1C9D" w:rsidRPr="00AE1C9D" w:rsidRDefault="00AE1C9D"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r w:rsidRPr="00AE1C9D">
        <w:rPr>
          <w:rFonts w:ascii="Times New Roman" w:eastAsia="Times New Roman" w:hAnsi="Times New Roman" w:cs="Times New Roman"/>
          <w:sz w:val="28"/>
          <w:szCs w:val="28"/>
        </w:rPr>
        <w:t xml:space="preserve">к </w:t>
      </w:r>
      <w:r w:rsidR="005A0936">
        <w:rPr>
          <w:rFonts w:ascii="Times New Roman" w:eastAsia="Times New Roman" w:hAnsi="Times New Roman" w:cs="Times New Roman"/>
          <w:sz w:val="28"/>
          <w:szCs w:val="28"/>
        </w:rPr>
        <w:t>п</w:t>
      </w:r>
      <w:r w:rsidRPr="00AE1C9D">
        <w:rPr>
          <w:rFonts w:ascii="Times New Roman" w:eastAsia="Times New Roman" w:hAnsi="Times New Roman" w:cs="Times New Roman"/>
          <w:sz w:val="28"/>
          <w:szCs w:val="28"/>
        </w:rPr>
        <w:t>остановлению</w:t>
      </w:r>
    </w:p>
    <w:p w:rsidR="00AE1C9D" w:rsidRDefault="00AE1C9D"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r w:rsidRPr="00AE1C9D">
        <w:rPr>
          <w:rFonts w:ascii="Times New Roman" w:eastAsia="Times New Roman" w:hAnsi="Times New Roman" w:cs="Times New Roman"/>
          <w:sz w:val="28"/>
          <w:szCs w:val="28"/>
        </w:rPr>
        <w:t xml:space="preserve">администрации </w:t>
      </w:r>
      <w:r w:rsidR="005A0936">
        <w:rPr>
          <w:rFonts w:ascii="Times New Roman" w:eastAsia="Times New Roman" w:hAnsi="Times New Roman" w:cs="Times New Roman"/>
          <w:sz w:val="28"/>
          <w:szCs w:val="28"/>
        </w:rPr>
        <w:t xml:space="preserve">Курайского        </w:t>
      </w:r>
      <w:r w:rsidR="00684336">
        <w:rPr>
          <w:rFonts w:ascii="Times New Roman" w:eastAsia="Times New Roman" w:hAnsi="Times New Roman" w:cs="Times New Roman"/>
          <w:sz w:val="28"/>
          <w:szCs w:val="28"/>
        </w:rPr>
        <w:t xml:space="preserve">сельсовета </w:t>
      </w:r>
      <w:r w:rsidR="00581FBA" w:rsidRPr="00AE1C9D">
        <w:rPr>
          <w:rFonts w:ascii="Times New Roman" w:eastAsia="Times New Roman" w:hAnsi="Times New Roman" w:cs="Times New Roman"/>
          <w:sz w:val="28"/>
          <w:szCs w:val="28"/>
        </w:rPr>
        <w:t xml:space="preserve">от </w:t>
      </w:r>
      <w:r w:rsidR="008D683E">
        <w:rPr>
          <w:rFonts w:ascii="Times New Roman" w:eastAsia="Times New Roman" w:hAnsi="Times New Roman" w:cs="Times New Roman"/>
          <w:sz w:val="28"/>
          <w:szCs w:val="28"/>
        </w:rPr>
        <w:t>29</w:t>
      </w:r>
      <w:r w:rsidR="004C08D6">
        <w:rPr>
          <w:rFonts w:ascii="Times New Roman" w:eastAsia="Times New Roman" w:hAnsi="Times New Roman" w:cs="Times New Roman"/>
          <w:sz w:val="28"/>
          <w:szCs w:val="28"/>
        </w:rPr>
        <w:t>.0</w:t>
      </w:r>
      <w:r w:rsidR="00684336">
        <w:rPr>
          <w:rFonts w:ascii="Times New Roman" w:eastAsia="Times New Roman" w:hAnsi="Times New Roman" w:cs="Times New Roman"/>
          <w:sz w:val="28"/>
          <w:szCs w:val="28"/>
        </w:rPr>
        <w:t>9</w:t>
      </w:r>
      <w:r w:rsidR="004C08D6">
        <w:rPr>
          <w:rFonts w:ascii="Times New Roman" w:eastAsia="Times New Roman" w:hAnsi="Times New Roman" w:cs="Times New Roman"/>
          <w:sz w:val="28"/>
          <w:szCs w:val="28"/>
        </w:rPr>
        <w:t xml:space="preserve">.2023 </w:t>
      </w:r>
      <w:r w:rsidR="008D683E">
        <w:rPr>
          <w:rFonts w:ascii="Times New Roman" w:eastAsia="Times New Roman" w:hAnsi="Times New Roman" w:cs="Times New Roman"/>
          <w:sz w:val="28"/>
          <w:szCs w:val="28"/>
        </w:rPr>
        <w:t>№ 5</w:t>
      </w:r>
      <w:r w:rsidR="00127173">
        <w:rPr>
          <w:rFonts w:ascii="Times New Roman" w:eastAsia="Times New Roman" w:hAnsi="Times New Roman" w:cs="Times New Roman"/>
          <w:sz w:val="28"/>
          <w:szCs w:val="28"/>
        </w:rPr>
        <w:t>6</w:t>
      </w:r>
      <w:r w:rsidR="008D683E">
        <w:rPr>
          <w:rFonts w:ascii="Times New Roman" w:eastAsia="Times New Roman" w:hAnsi="Times New Roman" w:cs="Times New Roman"/>
          <w:sz w:val="28"/>
          <w:szCs w:val="28"/>
        </w:rPr>
        <w:t>-п</w:t>
      </w:r>
      <w:r w:rsidR="002666B0">
        <w:rPr>
          <w:rFonts w:ascii="Times New Roman" w:eastAsia="Times New Roman" w:hAnsi="Times New Roman" w:cs="Times New Roman"/>
          <w:sz w:val="28"/>
          <w:szCs w:val="28"/>
        </w:rPr>
        <w:t xml:space="preserve">    </w:t>
      </w:r>
      <w:r w:rsidRPr="00AE1C9D">
        <w:rPr>
          <w:rFonts w:ascii="Times New Roman" w:eastAsia="Times New Roman" w:hAnsi="Times New Roman" w:cs="Times New Roman"/>
          <w:sz w:val="28"/>
          <w:szCs w:val="28"/>
        </w:rPr>
        <w:t xml:space="preserve"> </w:t>
      </w:r>
    </w:p>
    <w:p w:rsidR="005A0936" w:rsidRDefault="005A0936" w:rsidP="00AE1C9D">
      <w:pPr>
        <w:widowControl w:val="0"/>
        <w:autoSpaceDE w:val="0"/>
        <w:autoSpaceDN w:val="0"/>
        <w:spacing w:after="0" w:line="240" w:lineRule="auto"/>
        <w:ind w:firstLine="5670"/>
        <w:rPr>
          <w:rFonts w:ascii="Times New Roman" w:eastAsia="Times New Roman" w:hAnsi="Times New Roman" w:cs="Times New Roman"/>
          <w:sz w:val="28"/>
          <w:szCs w:val="28"/>
        </w:rPr>
      </w:pPr>
    </w:p>
    <w:p w:rsidR="005A0936" w:rsidRDefault="005A0936" w:rsidP="00107956">
      <w:pPr>
        <w:widowControl w:val="0"/>
        <w:autoSpaceDE w:val="0"/>
        <w:autoSpaceDN w:val="0"/>
        <w:spacing w:after="0" w:line="240" w:lineRule="auto"/>
        <w:ind w:firstLine="5670"/>
        <w:jc w:val="both"/>
        <w:rPr>
          <w:rFonts w:ascii="Times New Roman" w:eastAsia="Times New Roman" w:hAnsi="Times New Roman" w:cs="Times New Roman"/>
          <w:sz w:val="28"/>
          <w:szCs w:val="28"/>
        </w:rPr>
      </w:pPr>
    </w:p>
    <w:p w:rsidR="004250F7" w:rsidRDefault="004250F7" w:rsidP="00107956">
      <w:pPr>
        <w:autoSpaceDE w:val="0"/>
        <w:autoSpaceDN w:val="0"/>
        <w:adjustRightInd w:val="0"/>
        <w:spacing w:after="0" w:line="240" w:lineRule="auto"/>
        <w:ind w:firstLine="1418"/>
        <w:jc w:val="both"/>
        <w:rPr>
          <w:rFonts w:ascii="Times New Roman" w:eastAsia="Calibri" w:hAnsi="Times New Roman"/>
          <w:sz w:val="28"/>
          <w:szCs w:val="28"/>
          <w:lang w:eastAsia="en-US"/>
        </w:rPr>
      </w:pPr>
    </w:p>
    <w:p w:rsidR="004250F7" w:rsidRDefault="004250F7" w:rsidP="006D3FFC">
      <w:pPr>
        <w:pStyle w:val="ConsPlusTitle"/>
        <w:ind w:firstLine="709"/>
        <w:jc w:val="center"/>
        <w:rPr>
          <w:rFonts w:ascii="Times New Roman" w:hAnsi="Times New Roman" w:cs="Times New Roman"/>
          <w:b w:val="0"/>
          <w:caps/>
          <w:sz w:val="28"/>
          <w:szCs w:val="28"/>
        </w:rPr>
      </w:pPr>
      <w:r>
        <w:rPr>
          <w:rFonts w:ascii="Times New Roman" w:hAnsi="Times New Roman" w:cs="Times New Roman"/>
          <w:b w:val="0"/>
          <w:caps/>
          <w:sz w:val="28"/>
          <w:szCs w:val="28"/>
        </w:rPr>
        <w:t>РЕГЛАМЕНТ</w:t>
      </w:r>
    </w:p>
    <w:p w:rsidR="004250F7" w:rsidRDefault="004250F7" w:rsidP="006D3FFC">
      <w:pPr>
        <w:pStyle w:val="ConsPlusTitle"/>
        <w:ind w:firstLine="709"/>
        <w:jc w:val="center"/>
        <w:rPr>
          <w:rFonts w:ascii="Times New Roman" w:hAnsi="Times New Roman" w:cs="Times New Roman"/>
          <w:b w:val="0"/>
          <w:caps/>
          <w:sz w:val="28"/>
          <w:szCs w:val="28"/>
        </w:rPr>
      </w:pPr>
      <w:r>
        <w:rPr>
          <w:rFonts w:ascii="Times New Roman" w:hAnsi="Times New Roman" w:cs="Times New Roman"/>
          <w:b w:val="0"/>
          <w:caps/>
          <w:sz w:val="28"/>
          <w:szCs w:val="28"/>
        </w:rPr>
        <w:t>РЕАЛИЗАЦИИ ПОЛНОМОЧИЙ АДМИНИСТРАТОРА ДОХОДОВ БЮДЖЕТА КУРАЙСКОГО СЕЛЬСОВЕТА ПО ВЗЫСКАНИЮ ДЕБИТОРСКОЙ ЗАДОЛЖЕННОСТИ ПО ПЛАТЕЖАМ В БЮДЖЕТ, ПЕНЯМ И ШТРАФАМ ПО НИМ</w:t>
      </w:r>
    </w:p>
    <w:p w:rsidR="00B2222E" w:rsidRDefault="00B2222E" w:rsidP="006D3FFC">
      <w:pPr>
        <w:pStyle w:val="ConsPlusTitle"/>
        <w:ind w:firstLine="709"/>
        <w:jc w:val="center"/>
        <w:rPr>
          <w:rFonts w:ascii="Times New Roman" w:hAnsi="Times New Roman" w:cs="Times New Roman"/>
          <w:b w:val="0"/>
          <w:caps/>
          <w:sz w:val="28"/>
          <w:szCs w:val="28"/>
        </w:rPr>
      </w:pPr>
    </w:p>
    <w:p w:rsidR="004250F7" w:rsidRDefault="004250F7" w:rsidP="006D3FFC">
      <w:pPr>
        <w:pStyle w:val="ConsPlusNormal"/>
        <w:ind w:firstLine="709"/>
        <w:jc w:val="center"/>
        <w:rPr>
          <w:rFonts w:ascii="Times New Roman" w:hAnsi="Times New Roman" w:cs="Times New Roman"/>
          <w:sz w:val="28"/>
          <w:szCs w:val="28"/>
        </w:rPr>
      </w:pPr>
    </w:p>
    <w:p w:rsidR="004250F7" w:rsidRDefault="004250F7" w:rsidP="00B2222E">
      <w:pPr>
        <w:pStyle w:val="ConsPlusTitle"/>
        <w:numPr>
          <w:ilvl w:val="0"/>
          <w:numId w:val="6"/>
        </w:numPr>
        <w:jc w:val="center"/>
        <w:rPr>
          <w:rFonts w:ascii="Times New Roman" w:hAnsi="Times New Roman" w:cs="Times New Roman"/>
          <w:b w:val="0"/>
          <w:sz w:val="28"/>
          <w:szCs w:val="28"/>
        </w:rPr>
      </w:pPr>
      <w:r>
        <w:rPr>
          <w:rFonts w:ascii="Times New Roman" w:hAnsi="Times New Roman" w:cs="Times New Roman"/>
          <w:b w:val="0"/>
          <w:sz w:val="28"/>
          <w:szCs w:val="28"/>
        </w:rPr>
        <w:t>ОБЩИЕ ПОЛОЖЕНИЯ</w:t>
      </w:r>
    </w:p>
    <w:p w:rsidR="00B2222E" w:rsidRDefault="00B2222E" w:rsidP="00B2222E">
      <w:pPr>
        <w:pStyle w:val="ConsPlusTitle"/>
        <w:ind w:left="1069"/>
        <w:rPr>
          <w:rFonts w:ascii="Times New Roman" w:hAnsi="Times New Roman" w:cs="Times New Roman"/>
          <w:b w:val="0"/>
          <w:sz w:val="28"/>
          <w:szCs w:val="28"/>
        </w:rPr>
      </w:pPr>
    </w:p>
    <w:p w:rsidR="004250F7" w:rsidRDefault="004250F7" w:rsidP="001079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Регламент реализации полномочий администратора доходов бюджета</w:t>
      </w:r>
      <w:r w:rsidR="002F40E5">
        <w:rPr>
          <w:rFonts w:ascii="Times New Roman" w:hAnsi="Times New Roman" w:cs="Times New Roman"/>
          <w:sz w:val="28"/>
          <w:szCs w:val="28"/>
        </w:rPr>
        <w:t xml:space="preserve"> Курайского сельсовета</w:t>
      </w:r>
      <w:r>
        <w:rPr>
          <w:rFonts w:ascii="Times New Roman" w:hAnsi="Times New Roman" w:cs="Times New Roman"/>
          <w:sz w:val="28"/>
          <w:szCs w:val="28"/>
        </w:rPr>
        <w:t xml:space="preserve"> по взысканию дебиторской задолженности по платежам в бюджет</w:t>
      </w:r>
      <w:bookmarkStart w:id="0" w:name="_GoBack"/>
      <w:bookmarkEnd w:id="0"/>
      <w:r>
        <w:rPr>
          <w:rFonts w:ascii="Times New Roman" w:hAnsi="Times New Roman" w:cs="Times New Roman"/>
          <w:sz w:val="28"/>
          <w:szCs w:val="28"/>
        </w:rPr>
        <w:t xml:space="preserve">, пеням и штрафам по ним, являющимся источниками формирования доходов бюджетов бюджетной системы Российской Федерации (далее - Регламент) устанавливает перечень мероприятий и сроки по реализации </w:t>
      </w:r>
      <w:r w:rsidR="00107956">
        <w:rPr>
          <w:rFonts w:ascii="Times New Roman" w:hAnsi="Times New Roman" w:cs="Times New Roman"/>
          <w:sz w:val="28"/>
          <w:szCs w:val="28"/>
        </w:rPr>
        <w:t>Курайским</w:t>
      </w:r>
      <w:r>
        <w:rPr>
          <w:rFonts w:ascii="Times New Roman" w:hAnsi="Times New Roman" w:cs="Times New Roman"/>
          <w:sz w:val="28"/>
          <w:szCs w:val="28"/>
        </w:rPr>
        <w:t xml:space="preserve"> сельсоветом полномочий, направленных на взыскание дебиторской задолженности по доходам.</w:t>
      </w:r>
    </w:p>
    <w:p w:rsidR="004250F7" w:rsidRDefault="004250F7" w:rsidP="001079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Регламент применяется в отношении источников доходов бюджета </w:t>
      </w:r>
      <w:r w:rsidR="00107956">
        <w:rPr>
          <w:rFonts w:ascii="Times New Roman" w:hAnsi="Times New Roman" w:cs="Times New Roman"/>
          <w:sz w:val="28"/>
          <w:szCs w:val="28"/>
        </w:rPr>
        <w:t>Курайского</w:t>
      </w:r>
      <w:r>
        <w:rPr>
          <w:rFonts w:ascii="Times New Roman" w:hAnsi="Times New Roman" w:cs="Times New Roman"/>
          <w:sz w:val="28"/>
          <w:szCs w:val="28"/>
        </w:rPr>
        <w:t xml:space="preserve"> сельсовета</w:t>
      </w:r>
    </w:p>
    <w:p w:rsidR="004250F7" w:rsidRDefault="004250F7" w:rsidP="001079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Термины и определения, используемые в Регламенте:</w:t>
      </w:r>
    </w:p>
    <w:p w:rsidR="00926E85" w:rsidRDefault="00926E85" w:rsidP="00107956">
      <w:pPr>
        <w:pStyle w:val="ConsPlusNormal"/>
        <w:ind w:firstLine="709"/>
        <w:jc w:val="both"/>
        <w:rPr>
          <w:rFonts w:ascii="Times New Roman" w:hAnsi="Times New Roman" w:cs="Times New Roman"/>
          <w:sz w:val="28"/>
          <w:szCs w:val="28"/>
        </w:rPr>
      </w:pPr>
    </w:p>
    <w:p w:rsidR="004250F7" w:rsidRDefault="004250F7" w:rsidP="001079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должник (дебитор) - юридическое или физическое лицо, иной участник бюджетного процесса в случае предоставления субсидии муниципальному образованию, имеющие задолженность по денежным обязательствам согласно государственному контракту (договору), соглашению и (или) по иному обязательству, установленному законодательством Российской Федерации;</w:t>
      </w:r>
    </w:p>
    <w:p w:rsidR="00926E85" w:rsidRDefault="00926E85" w:rsidP="00107956">
      <w:pPr>
        <w:pStyle w:val="ConsPlusNormal"/>
        <w:ind w:firstLine="709"/>
        <w:jc w:val="both"/>
        <w:rPr>
          <w:rFonts w:ascii="Times New Roman" w:hAnsi="Times New Roman" w:cs="Times New Roman"/>
          <w:sz w:val="28"/>
          <w:szCs w:val="28"/>
        </w:rPr>
      </w:pPr>
    </w:p>
    <w:p w:rsidR="004250F7" w:rsidRDefault="004250F7" w:rsidP="001079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 по доходам - неисполненное обязательство должника (дебитора) о выплате денежных средств в срок, установленный государственным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926E85" w:rsidRDefault="00926E85" w:rsidP="00107956">
      <w:pPr>
        <w:pStyle w:val="ConsPlusNormal"/>
        <w:ind w:firstLine="709"/>
        <w:jc w:val="both"/>
        <w:rPr>
          <w:rFonts w:ascii="Times New Roman" w:hAnsi="Times New Roman" w:cs="Times New Roman"/>
          <w:sz w:val="28"/>
          <w:szCs w:val="28"/>
        </w:rPr>
      </w:pPr>
    </w:p>
    <w:p w:rsidR="004250F7" w:rsidRDefault="004250F7" w:rsidP="001079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просроченная дебиторская задолженность - долг дебитора, не погашенный в сроки, установленный государственным контрактом (договором), соглашением и (или) иным обязательством в соответствии с действующим законодательством Российской Федерации.</w:t>
      </w:r>
    </w:p>
    <w:p w:rsidR="004250F7" w:rsidRDefault="004250F7" w:rsidP="00107956">
      <w:pPr>
        <w:pStyle w:val="ConsPlusNormal"/>
        <w:ind w:firstLine="709"/>
        <w:jc w:val="both"/>
        <w:rPr>
          <w:rFonts w:ascii="Times New Roman" w:hAnsi="Times New Roman" w:cs="Times New Roman"/>
          <w:sz w:val="28"/>
          <w:szCs w:val="28"/>
        </w:rPr>
      </w:pPr>
    </w:p>
    <w:p w:rsidR="004250F7" w:rsidRDefault="004250F7" w:rsidP="00272C8D">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ВЗЫСКАНИЮ ДЕБИТОРСКОЙ ЗАДОЛЖЕННОСТИ ПО ДОХОДАМ В ДОСУДЕБНОМ ПОРЯДКЕ</w:t>
      </w:r>
    </w:p>
    <w:p w:rsidR="004250F7" w:rsidRDefault="004250F7" w:rsidP="00272C8D">
      <w:pPr>
        <w:pStyle w:val="ConsPlusTitle"/>
        <w:ind w:firstLine="709"/>
        <w:jc w:val="center"/>
        <w:rPr>
          <w:rFonts w:ascii="Times New Roman" w:hAnsi="Times New Roman" w:cs="Times New Roman"/>
          <w:b w:val="0"/>
          <w:sz w:val="28"/>
          <w:szCs w:val="28"/>
        </w:rPr>
      </w:pPr>
    </w:p>
    <w:p w:rsidR="004250F7" w:rsidRDefault="004250F7" w:rsidP="000204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sz w:val="28"/>
          <w:szCs w:val="28"/>
          <w:lang w:eastAsia="en-US"/>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4250F7" w:rsidRDefault="004250F7" w:rsidP="000204E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2.1.1. контроль за своевременностью исполнения обязательств по заключенным контрактам (договорам), соглашениям и (или) иным обязательствам, в том числе установленным законодательством Российской Федерации;</w:t>
      </w:r>
    </w:p>
    <w:p w:rsidR="004250F7" w:rsidRDefault="004250F7" w:rsidP="000204E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2.1.2. контроль за своевременностью начисления неустоек, штрафов, пени, а также применения бюджетных мер принуждения, предусмотренных бюджетным законодательством Российской Федерации;</w:t>
      </w:r>
    </w:p>
    <w:p w:rsidR="004250F7" w:rsidRDefault="004250F7" w:rsidP="000204E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2.1.3. контроль за своевременностью составления первичных учетных документов, обосновывающих возникновение дебиторской задолженности для отражения в бюджетном учете;</w:t>
      </w:r>
    </w:p>
    <w:p w:rsidR="004250F7" w:rsidRDefault="004250F7" w:rsidP="000204E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2.1.4.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4250F7" w:rsidRDefault="004250F7" w:rsidP="000204E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2.1.5. инвентаризация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государственной информационной системе о государственных и муниципальных платежах, предусмотренной статьей 21.3 Федерального закона от 27.07.2010 № 210-ФЗ «Об организации предоставления государственных и муниципальных услуг» (далее -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250F7" w:rsidRDefault="004250F7" w:rsidP="000204E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2.1.6. принятие решения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250F7" w:rsidRDefault="004250F7" w:rsidP="000204E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2.1.7. мониторинг финансового (платежного) состояния должников, в том числе при проведении мероприятий по инвентаризации дебиторской </w:t>
      </w:r>
      <w:r>
        <w:rPr>
          <w:rFonts w:ascii="Times New Roman" w:eastAsia="Calibri" w:hAnsi="Times New Roman"/>
          <w:sz w:val="28"/>
          <w:szCs w:val="28"/>
          <w:lang w:eastAsia="en-US"/>
        </w:rPr>
        <w:lastRenderedPageBreak/>
        <w:t>задолженности по доходам, на предмет наличия сведений о взыскании с должника денежных средств в рамках исполнительного производства, наличия сведений о возбуждении в отношении должника дела о банкротстве;</w:t>
      </w:r>
    </w:p>
    <w:p w:rsidR="004250F7" w:rsidRDefault="004250F7" w:rsidP="00D808B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2.1.8.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w:t>
      </w:r>
    </w:p>
    <w:p w:rsidR="004250F7" w:rsidRDefault="004250F7" w:rsidP="00D808B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4250F7" w:rsidRDefault="004250F7" w:rsidP="00D808B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2.2.1. подготовка и направление поставщикам (подрядчикам, исполнителям) претензий в связи с невыполнением обязательств по контрактам (договорам), а также требований об уплате неустоек (пеней, штрафов). Подготовка документов для принятия решения о расторжении контрактов (договоров);</w:t>
      </w:r>
    </w:p>
    <w:p w:rsidR="004250F7" w:rsidRDefault="004250F7" w:rsidP="00D808B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2.2.2. подготовка и направление получателям иных межбюджетных трансфертов, субсидий (юридическим и физическим лицам) требований об уплате штрафов в случае нецелевого использования иного межбюджетного трансферта, субсидии и (или) нарушения условий ее предоставления;</w:t>
      </w:r>
    </w:p>
    <w:p w:rsidR="004250F7" w:rsidRDefault="004250F7" w:rsidP="00D808B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2.2.3. подготовка и направление получателям иного межбюджетного трансферта, субсидии (муниципальным образованиям) в случае нецелевого использования иного межбюджетного трансферта, субсидии и (или) нарушения условий ее предоставления требований о возврате из бюджета муниципального образования в районный бюджет объемов средств в рамках применения бюджетных мер принуждения, предусмотренных бюджетным законодательством Российской Федерации;</w:t>
      </w:r>
    </w:p>
    <w:p w:rsidR="004250F7" w:rsidRDefault="004250F7" w:rsidP="00D808B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2.2.4.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4250F7" w:rsidRDefault="004250F7" w:rsidP="00D808B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4250F7" w:rsidRDefault="004250F7" w:rsidP="00D808B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2.2.6. претензия (требование) об имеющейся просроченной дебиторской задолженности и пени направляется в адрес должника по почте заказным письмом с уведомлением о вручении или в ином порядке, установленном законодательством Российской Федерации или государственным контрактом (договором, соглашением).</w:t>
      </w:r>
    </w:p>
    <w:p w:rsidR="004250F7" w:rsidRDefault="004250F7" w:rsidP="00D808BC">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2.2.7. при добровольном исполнении обязательства в срок, указанный в требовании (претензии), претензионная работа в отношении должника прекращается.</w:t>
      </w:r>
    </w:p>
    <w:p w:rsidR="004250F7" w:rsidRDefault="004250F7" w:rsidP="004250F7">
      <w:pPr>
        <w:autoSpaceDE w:val="0"/>
        <w:autoSpaceDN w:val="0"/>
        <w:adjustRightInd w:val="0"/>
        <w:spacing w:after="0" w:line="240" w:lineRule="auto"/>
        <w:ind w:firstLine="709"/>
        <w:rPr>
          <w:rFonts w:ascii="Times New Roman" w:eastAsia="Calibri" w:hAnsi="Times New Roman"/>
          <w:sz w:val="28"/>
          <w:szCs w:val="28"/>
          <w:lang w:eastAsia="en-US"/>
        </w:rPr>
      </w:pPr>
    </w:p>
    <w:p w:rsidR="004250F7" w:rsidRDefault="004250F7" w:rsidP="004250F7">
      <w:pPr>
        <w:pStyle w:val="ConsPlusTitle"/>
        <w:ind w:firstLine="709"/>
        <w:jc w:val="center"/>
        <w:rPr>
          <w:rFonts w:ascii="Times New Roman" w:hAnsi="Times New Roman" w:cs="Times New Roman"/>
          <w:b w:val="0"/>
          <w:sz w:val="28"/>
          <w:szCs w:val="28"/>
        </w:rPr>
      </w:pPr>
      <w:bookmarkStart w:id="1" w:name="P69"/>
      <w:bookmarkEnd w:id="1"/>
      <w:r>
        <w:rPr>
          <w:rFonts w:ascii="Times New Roman" w:hAnsi="Times New Roman" w:cs="Times New Roman"/>
          <w:b w:val="0"/>
          <w:sz w:val="28"/>
          <w:szCs w:val="28"/>
        </w:rPr>
        <w:t xml:space="preserve">3. ПОРЯДОК ВЗАИМОДЕЙСТВИЯ В СЛУЧАЕ </w:t>
      </w:r>
      <w:r>
        <w:rPr>
          <w:rFonts w:ascii="Times New Roman" w:hAnsi="Times New Roman" w:cs="Times New Roman"/>
          <w:b w:val="0"/>
          <w:sz w:val="28"/>
          <w:szCs w:val="28"/>
        </w:rPr>
        <w:lastRenderedPageBreak/>
        <w:t>ПРИНУДИТЕЛЬНОГО ВЗЫСКАНИЯ ДЕБИТОРСКОЙ ЗАДОЛЖЕННОСТИ ПО ДОХОДАМ</w:t>
      </w:r>
    </w:p>
    <w:p w:rsidR="004250F7" w:rsidRDefault="004250F7" w:rsidP="004250F7">
      <w:pPr>
        <w:pStyle w:val="ConsPlusNormal"/>
        <w:ind w:firstLine="709"/>
        <w:rPr>
          <w:rFonts w:ascii="Times New Roman" w:hAnsi="Times New Roman" w:cs="Times New Roman"/>
          <w:sz w:val="28"/>
          <w:szCs w:val="28"/>
        </w:rPr>
      </w:pPr>
    </w:p>
    <w:p w:rsidR="004250F7" w:rsidRDefault="004250F7" w:rsidP="00227E6A">
      <w:pPr>
        <w:pStyle w:val="ConsPlusNormal"/>
        <w:ind w:firstLine="709"/>
        <w:jc w:val="both"/>
        <w:rPr>
          <w:rFonts w:ascii="Times New Roman" w:hAnsi="Times New Roman" w:cs="Times New Roman"/>
          <w:sz w:val="28"/>
          <w:szCs w:val="28"/>
        </w:rPr>
      </w:pPr>
      <w:bookmarkStart w:id="2" w:name="P72"/>
      <w:bookmarkEnd w:id="2"/>
      <w:r>
        <w:rPr>
          <w:rFonts w:ascii="Times New Roman" w:hAnsi="Times New Roman" w:cs="Times New Roman"/>
          <w:sz w:val="28"/>
          <w:szCs w:val="28"/>
        </w:rPr>
        <w:t>3.1.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сельсовета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250F7" w:rsidRDefault="004250F7" w:rsidP="00227E6A">
      <w:pPr>
        <w:pStyle w:val="ConsPlusNormal"/>
        <w:ind w:firstLine="709"/>
        <w:jc w:val="both"/>
        <w:rPr>
          <w:rFonts w:ascii="Times New Roman" w:hAnsi="Times New Roman" w:cs="Times New Roman"/>
          <w:sz w:val="28"/>
          <w:szCs w:val="28"/>
        </w:rPr>
      </w:pPr>
      <w:bookmarkStart w:id="3" w:name="P73"/>
      <w:bookmarkEnd w:id="3"/>
      <w:r>
        <w:rPr>
          <w:rFonts w:ascii="Times New Roman" w:hAnsi="Times New Roman" w:cs="Times New Roman"/>
          <w:sz w:val="28"/>
          <w:szCs w:val="28"/>
        </w:rPr>
        <w:t xml:space="preserve">3.2. По результатам рассмотрения служебной записки, подготовленной в соответствии с </w:t>
      </w:r>
      <w:hyperlink r:id="rId8" w:anchor="P72" w:history="1">
        <w:r>
          <w:rPr>
            <w:rStyle w:val="a4"/>
            <w:rFonts w:ascii="Times New Roman" w:hAnsi="Times New Roman" w:cs="Times New Roman"/>
            <w:sz w:val="28"/>
            <w:szCs w:val="28"/>
          </w:rPr>
          <w:t>пунктом 3.1</w:t>
        </w:r>
      </w:hyperlink>
      <w:r>
        <w:rPr>
          <w:rFonts w:ascii="Times New Roman" w:hAnsi="Times New Roman" w:cs="Times New Roman"/>
          <w:sz w:val="28"/>
          <w:szCs w:val="28"/>
        </w:rPr>
        <w:t xml:space="preserve"> Регламента, Главой сельсовета принимается решение о принудительном взыскании дебиторской задолженности в судебном порядке и дается соответствующее поручение в администрацию сельсовета.</w:t>
      </w:r>
    </w:p>
    <w:p w:rsidR="004250F7" w:rsidRDefault="004250F7" w:rsidP="00227E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администрация сельсовета не позднее 10 рабочих дней со дня принятия решения, предусмотренного пунктом 3.2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агентство в судебном процессе.</w:t>
      </w:r>
    </w:p>
    <w:p w:rsidR="004250F7" w:rsidRDefault="004250F7" w:rsidP="00227E6A">
      <w:pPr>
        <w:pStyle w:val="ConsPlusNormal"/>
        <w:ind w:firstLine="709"/>
        <w:jc w:val="both"/>
        <w:rPr>
          <w:rFonts w:ascii="Times New Roman" w:hAnsi="Times New Roman" w:cs="Times New Roman"/>
          <w:sz w:val="28"/>
          <w:szCs w:val="28"/>
        </w:rPr>
      </w:pPr>
      <w:bookmarkStart w:id="4" w:name="P75"/>
      <w:bookmarkEnd w:id="4"/>
      <w:r>
        <w:rPr>
          <w:rFonts w:ascii="Times New Roman" w:hAnsi="Times New Roman" w:cs="Times New Roman"/>
          <w:sz w:val="28"/>
          <w:szCs w:val="28"/>
        </w:rPr>
        <w:t xml:space="preserve">3.4. В случае удовлетворения исковых требований о взыскании денежных средств с должника в соответствии с </w:t>
      </w:r>
      <w:hyperlink r:id="rId9" w:history="1">
        <w:r>
          <w:rPr>
            <w:rStyle w:val="a4"/>
            <w:rFonts w:ascii="Times New Roman" w:hAnsi="Times New Roman" w:cs="Times New Roman"/>
            <w:sz w:val="28"/>
            <w:szCs w:val="28"/>
          </w:rPr>
          <w:t>частью 1 статьи 8</w:t>
        </w:r>
      </w:hyperlink>
      <w:r>
        <w:rPr>
          <w:rFonts w:ascii="Times New Roman" w:hAnsi="Times New Roman" w:cs="Times New Roman"/>
          <w:sz w:val="28"/>
          <w:szCs w:val="28"/>
        </w:rPr>
        <w:t xml:space="preserve"> и </w:t>
      </w:r>
      <w:hyperlink r:id="rId10" w:history="1">
        <w:r>
          <w:rPr>
            <w:rStyle w:val="a4"/>
            <w:rFonts w:ascii="Times New Roman" w:hAnsi="Times New Roman" w:cs="Times New Roman"/>
            <w:sz w:val="28"/>
            <w:szCs w:val="28"/>
          </w:rPr>
          <w:t>частью 5 статьи 70</w:t>
        </w:r>
      </w:hyperlink>
      <w:r>
        <w:rPr>
          <w:rFonts w:ascii="Times New Roman" w:hAnsi="Times New Roman" w:cs="Times New Roman"/>
          <w:sz w:val="28"/>
          <w:szCs w:val="28"/>
        </w:rPr>
        <w:t xml:space="preserve"> Федерального закона от 02.10.2007 N 229-ФЗ "Об исполнительном производстве" Главой сельсовета дается поручение администрации сельсовета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4250F7" w:rsidRDefault="004250F7" w:rsidP="00227E6A">
      <w:pPr>
        <w:pStyle w:val="ConsPlusNormal"/>
        <w:ind w:firstLine="709"/>
        <w:jc w:val="both"/>
        <w:rPr>
          <w:rFonts w:ascii="Times New Roman" w:hAnsi="Times New Roman" w:cs="Times New Roman"/>
          <w:sz w:val="28"/>
          <w:szCs w:val="28"/>
        </w:rPr>
      </w:pPr>
      <w:bookmarkStart w:id="5" w:name="P76"/>
      <w:bookmarkEnd w:id="5"/>
      <w:r>
        <w:rPr>
          <w:rFonts w:ascii="Times New Roman" w:hAnsi="Times New Roman" w:cs="Times New Roman"/>
          <w:sz w:val="28"/>
          <w:szCs w:val="28"/>
        </w:rPr>
        <w:t>3.5.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сельсовета дается поручение администрации сельсовета о направлении исполнительного документа в Федеральную службу судебных приставов.</w:t>
      </w:r>
    </w:p>
    <w:p w:rsidR="004250F7" w:rsidRDefault="004250F7" w:rsidP="00227E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Направление исполнительных документов осуществляется администрацией сельсовета не позднее 5 рабочих дней со дня принятия решений, предусмотренных </w:t>
      </w:r>
      <w:hyperlink r:id="rId11" w:anchor="P75" w:history="1">
        <w:r>
          <w:rPr>
            <w:rStyle w:val="a4"/>
            <w:rFonts w:ascii="Times New Roman" w:hAnsi="Times New Roman" w:cs="Times New Roman"/>
            <w:sz w:val="28"/>
            <w:szCs w:val="28"/>
          </w:rPr>
          <w:t>пунктами 3.4</w:t>
        </w:r>
      </w:hyperlink>
      <w:r>
        <w:rPr>
          <w:rFonts w:ascii="Times New Roman" w:hAnsi="Times New Roman" w:cs="Times New Roman"/>
          <w:sz w:val="28"/>
          <w:szCs w:val="28"/>
        </w:rPr>
        <w:t xml:space="preserve">, </w:t>
      </w:r>
      <w:hyperlink r:id="rId12" w:anchor="P76" w:history="1">
        <w:r>
          <w:rPr>
            <w:rStyle w:val="a4"/>
            <w:rFonts w:ascii="Times New Roman" w:hAnsi="Times New Roman" w:cs="Times New Roman"/>
            <w:sz w:val="28"/>
            <w:szCs w:val="28"/>
          </w:rPr>
          <w:t>3.5</w:t>
        </w:r>
      </w:hyperlink>
      <w:r>
        <w:rPr>
          <w:rFonts w:ascii="Times New Roman" w:hAnsi="Times New Roman" w:cs="Times New Roman"/>
          <w:sz w:val="28"/>
          <w:szCs w:val="28"/>
        </w:rPr>
        <w:t xml:space="preserve"> Регламента.</w:t>
      </w:r>
    </w:p>
    <w:p w:rsidR="004250F7" w:rsidRDefault="004250F7" w:rsidP="00227E6A">
      <w:pPr>
        <w:pStyle w:val="ConsPlusNormal"/>
        <w:ind w:firstLine="709"/>
        <w:jc w:val="both"/>
        <w:rPr>
          <w:rFonts w:ascii="Times New Roman" w:hAnsi="Times New Roman" w:cs="Times New Roman"/>
          <w:sz w:val="28"/>
          <w:szCs w:val="28"/>
        </w:rPr>
      </w:pPr>
    </w:p>
    <w:p w:rsidR="004250F7" w:rsidRDefault="004250F7" w:rsidP="004250F7">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4. ПЕРЕЧЕНЬ СТРУКТУРНЫХ ПОДРАЗДЕЛЕНИЙ (СОТРУДНИКОВ), ОТВЕТСТВЕННЫХ ЗА РАБОТУ С ДЕБИТОРСКОЙ</w:t>
      </w:r>
    </w:p>
    <w:p w:rsidR="004250F7" w:rsidRDefault="004250F7" w:rsidP="004250F7">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ЗАДОЛЖЕННОСТЬЮ ПО ДОХОДАМ</w:t>
      </w:r>
    </w:p>
    <w:p w:rsidR="004250F7" w:rsidRDefault="004250F7" w:rsidP="004250F7">
      <w:pPr>
        <w:pStyle w:val="ConsPlusNormal"/>
        <w:ind w:firstLine="709"/>
        <w:rPr>
          <w:rFonts w:ascii="Times New Roman" w:hAnsi="Times New Roman" w:cs="Times New Roman"/>
          <w:sz w:val="28"/>
          <w:szCs w:val="28"/>
        </w:rPr>
      </w:pPr>
    </w:p>
    <w:p w:rsidR="004250F7" w:rsidRDefault="004250F7" w:rsidP="00E027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Администрация сельсовета является структурным подразделением муниципального образования </w:t>
      </w:r>
      <w:r w:rsidR="00E02735">
        <w:rPr>
          <w:rFonts w:ascii="Times New Roman" w:hAnsi="Times New Roman" w:cs="Times New Roman"/>
          <w:sz w:val="28"/>
          <w:szCs w:val="28"/>
        </w:rPr>
        <w:t>Курайский</w:t>
      </w:r>
      <w:r>
        <w:rPr>
          <w:rFonts w:ascii="Times New Roman" w:hAnsi="Times New Roman" w:cs="Times New Roman"/>
          <w:sz w:val="28"/>
          <w:szCs w:val="28"/>
        </w:rPr>
        <w:t xml:space="preserve"> сельсовет, ответственным за </w:t>
      </w:r>
      <w:r>
        <w:rPr>
          <w:rFonts w:ascii="Times New Roman" w:hAnsi="Times New Roman" w:cs="Times New Roman"/>
          <w:sz w:val="28"/>
          <w:szCs w:val="28"/>
        </w:rPr>
        <w:lastRenderedPageBreak/>
        <w:t>выполнение мероприятий, предусмотренных Регламентом, а также мероприятий по реализации полномочий главного администратора доходов.</w:t>
      </w:r>
    </w:p>
    <w:p w:rsidR="004250F7" w:rsidRDefault="004250F7" w:rsidP="004250F7">
      <w:pPr>
        <w:pStyle w:val="ConsPlusTitle"/>
        <w:ind w:firstLine="709"/>
        <w:rPr>
          <w:rFonts w:ascii="Times New Roman" w:hAnsi="Times New Roman" w:cs="Times New Roman"/>
          <w:b w:val="0"/>
          <w:sz w:val="28"/>
          <w:szCs w:val="28"/>
        </w:rPr>
      </w:pPr>
    </w:p>
    <w:p w:rsidR="004250F7" w:rsidRDefault="004250F7" w:rsidP="004250F7">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5. ПОРЯДОК ОБМЕНА ИНФОРМАЦИЕЙ (ПЕРВИЧНЫМИ УЧЕТНЫМИ ДОКУМЕНТАМИ) МЕЖДУ СТРУКТУРНЫМИ ПОДРАЗДЕЛЕНИЯМИ</w:t>
      </w:r>
    </w:p>
    <w:p w:rsidR="004250F7" w:rsidRDefault="004250F7" w:rsidP="004250F7">
      <w:pPr>
        <w:pStyle w:val="ConsPlusNormal"/>
        <w:ind w:firstLine="709"/>
        <w:rPr>
          <w:rFonts w:ascii="Times New Roman" w:hAnsi="Times New Roman" w:cs="Times New Roman"/>
          <w:sz w:val="28"/>
          <w:szCs w:val="28"/>
        </w:rPr>
      </w:pPr>
    </w:p>
    <w:p w:rsidR="004250F7" w:rsidRDefault="004250F7" w:rsidP="00DF69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выявлении дебиторской задолженности по доходам сотрудник администрации ответственный за осуществление контроля по исполнению контракта (договора), соглашения и (или) иного обязательства, установленного действующим законодательством Российской Федерации, по согласованию с Главой администрации сельсовета (далее - ответственный сотрудник), подготавливает проект претензии (требования) в 2-х экземплярах и передает на подпись Главе сельсовета.</w:t>
      </w:r>
    </w:p>
    <w:p w:rsidR="004250F7" w:rsidRDefault="004250F7" w:rsidP="00DF69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администрацию сельсовета для своевременного начисления задолженности и отражения в бюджетном учете.</w:t>
      </w:r>
    </w:p>
    <w:p w:rsidR="004250F7" w:rsidRDefault="004250F7" w:rsidP="00DF69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4250F7" w:rsidRDefault="004250F7" w:rsidP="00DF69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Подписанное уведомление в течение одного рабочего дня направляется должнику (дебитору), а второй экземпляр передается в администрацию сельсовета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4250F7" w:rsidRDefault="004250F7" w:rsidP="00DF69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муниципального образования </w:t>
      </w:r>
      <w:r w:rsidR="006556E0">
        <w:rPr>
          <w:rFonts w:ascii="Times New Roman" w:hAnsi="Times New Roman" w:cs="Times New Roman"/>
          <w:sz w:val="28"/>
          <w:szCs w:val="28"/>
        </w:rPr>
        <w:t>Курайский</w:t>
      </w:r>
      <w:r>
        <w:rPr>
          <w:rFonts w:ascii="Times New Roman" w:hAnsi="Times New Roman" w:cs="Times New Roman"/>
          <w:sz w:val="28"/>
          <w:szCs w:val="28"/>
        </w:rPr>
        <w:t xml:space="preserve"> сельсовет осуществляется в соответствии с разделом 3 Регламента.</w:t>
      </w:r>
    </w:p>
    <w:p w:rsidR="004250F7" w:rsidRDefault="004250F7" w:rsidP="00DF6966">
      <w:pPr>
        <w:pStyle w:val="ConsPlusNormal"/>
        <w:ind w:firstLine="1418"/>
        <w:jc w:val="both"/>
        <w:rPr>
          <w:rFonts w:ascii="Times New Roman" w:hAnsi="Times New Roman" w:cs="Times New Roman"/>
          <w:sz w:val="28"/>
          <w:szCs w:val="28"/>
        </w:rPr>
      </w:pPr>
    </w:p>
    <w:p w:rsidR="004250F7" w:rsidRDefault="004250F7" w:rsidP="00DF6966">
      <w:pPr>
        <w:pStyle w:val="ConsPlusNormal"/>
        <w:ind w:firstLine="1418"/>
        <w:jc w:val="both"/>
        <w:rPr>
          <w:rFonts w:ascii="Times New Roman" w:hAnsi="Times New Roman" w:cs="Times New Roman"/>
          <w:sz w:val="28"/>
          <w:szCs w:val="28"/>
        </w:rPr>
      </w:pPr>
    </w:p>
    <w:p w:rsidR="004250F7" w:rsidRDefault="004250F7" w:rsidP="00DF6966">
      <w:pPr>
        <w:pStyle w:val="ConsPlusNormal"/>
        <w:ind w:firstLine="1418"/>
        <w:jc w:val="both"/>
        <w:rPr>
          <w:rFonts w:ascii="Times New Roman" w:hAnsi="Times New Roman" w:cs="Times New Roman"/>
          <w:sz w:val="28"/>
          <w:szCs w:val="28"/>
        </w:rPr>
      </w:pPr>
    </w:p>
    <w:p w:rsidR="004250F7" w:rsidRDefault="004250F7" w:rsidP="00DF6966">
      <w:pPr>
        <w:pStyle w:val="ConsPlusNormal"/>
        <w:ind w:firstLine="1418"/>
        <w:jc w:val="both"/>
        <w:rPr>
          <w:rFonts w:ascii="Times New Roman" w:hAnsi="Times New Roman" w:cs="Times New Roman"/>
          <w:sz w:val="28"/>
          <w:szCs w:val="28"/>
        </w:rPr>
      </w:pPr>
    </w:p>
    <w:p w:rsidR="004250F7" w:rsidRDefault="004250F7"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p>
    <w:p w:rsidR="004250F7" w:rsidRDefault="004250F7"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p>
    <w:p w:rsidR="004250F7" w:rsidRDefault="004250F7"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p>
    <w:p w:rsidR="009523B6" w:rsidRDefault="009523B6"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p>
    <w:p w:rsidR="009523B6" w:rsidRDefault="009523B6"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p>
    <w:p w:rsidR="009523B6" w:rsidRDefault="009523B6"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p>
    <w:p w:rsidR="009523B6" w:rsidRDefault="009523B6"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p>
    <w:p w:rsidR="004250F7" w:rsidRDefault="004250F7"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p>
    <w:sectPr w:rsidR="004250F7" w:rsidSect="007C0B7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4AA" w:rsidRDefault="004F64AA" w:rsidP="00615FCE">
      <w:pPr>
        <w:spacing w:after="0" w:line="240" w:lineRule="auto"/>
      </w:pPr>
      <w:r>
        <w:separator/>
      </w:r>
    </w:p>
  </w:endnote>
  <w:endnote w:type="continuationSeparator" w:id="0">
    <w:p w:rsidR="004F64AA" w:rsidRDefault="004F64AA" w:rsidP="0061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4AA" w:rsidRDefault="004F64AA" w:rsidP="00615FCE">
      <w:pPr>
        <w:spacing w:after="0" w:line="240" w:lineRule="auto"/>
      </w:pPr>
      <w:r>
        <w:separator/>
      </w:r>
    </w:p>
  </w:footnote>
  <w:footnote w:type="continuationSeparator" w:id="0">
    <w:p w:rsidR="004F64AA" w:rsidRDefault="004F64AA" w:rsidP="00615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42F67"/>
    <w:multiLevelType w:val="multilevel"/>
    <w:tmpl w:val="8178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9B3DE5"/>
    <w:multiLevelType w:val="hybridMultilevel"/>
    <w:tmpl w:val="F350C78E"/>
    <w:lvl w:ilvl="0" w:tplc="B07AE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E845B42"/>
    <w:multiLevelType w:val="multilevel"/>
    <w:tmpl w:val="65B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A9"/>
    <w:rsid w:val="000204EB"/>
    <w:rsid w:val="00021F2F"/>
    <w:rsid w:val="0002336D"/>
    <w:rsid w:val="0002598F"/>
    <w:rsid w:val="00042502"/>
    <w:rsid w:val="0005628C"/>
    <w:rsid w:val="000611D7"/>
    <w:rsid w:val="00072744"/>
    <w:rsid w:val="00072BFB"/>
    <w:rsid w:val="000901AB"/>
    <w:rsid w:val="00093B0C"/>
    <w:rsid w:val="000C035B"/>
    <w:rsid w:val="000C5093"/>
    <w:rsid w:val="000D28BC"/>
    <w:rsid w:val="00107956"/>
    <w:rsid w:val="00127173"/>
    <w:rsid w:val="00135441"/>
    <w:rsid w:val="001559CE"/>
    <w:rsid w:val="00161978"/>
    <w:rsid w:val="00162B54"/>
    <w:rsid w:val="00184A23"/>
    <w:rsid w:val="0018718C"/>
    <w:rsid w:val="0019003E"/>
    <w:rsid w:val="001908EC"/>
    <w:rsid w:val="001A209E"/>
    <w:rsid w:val="001B2ABB"/>
    <w:rsid w:val="001B5523"/>
    <w:rsid w:val="001D566D"/>
    <w:rsid w:val="001F4C7B"/>
    <w:rsid w:val="00227E6A"/>
    <w:rsid w:val="00244BBD"/>
    <w:rsid w:val="00252C22"/>
    <w:rsid w:val="00254145"/>
    <w:rsid w:val="002666B0"/>
    <w:rsid w:val="00272C8D"/>
    <w:rsid w:val="002B5751"/>
    <w:rsid w:val="002C62FA"/>
    <w:rsid w:val="002D168B"/>
    <w:rsid w:val="002F40E5"/>
    <w:rsid w:val="00311E64"/>
    <w:rsid w:val="003237EA"/>
    <w:rsid w:val="003818F6"/>
    <w:rsid w:val="00393941"/>
    <w:rsid w:val="003D1B61"/>
    <w:rsid w:val="004250F7"/>
    <w:rsid w:val="00452A14"/>
    <w:rsid w:val="004A73F3"/>
    <w:rsid w:val="004B4FF4"/>
    <w:rsid w:val="004B66CF"/>
    <w:rsid w:val="004C08D6"/>
    <w:rsid w:val="004C1CCA"/>
    <w:rsid w:val="004D3880"/>
    <w:rsid w:val="004F64AA"/>
    <w:rsid w:val="0050187C"/>
    <w:rsid w:val="00511D73"/>
    <w:rsid w:val="00532D23"/>
    <w:rsid w:val="00560646"/>
    <w:rsid w:val="0056686A"/>
    <w:rsid w:val="00581FBA"/>
    <w:rsid w:val="0059021B"/>
    <w:rsid w:val="005A0936"/>
    <w:rsid w:val="005A27D9"/>
    <w:rsid w:val="005D57D9"/>
    <w:rsid w:val="005F61A9"/>
    <w:rsid w:val="005F6BAB"/>
    <w:rsid w:val="005F7B0A"/>
    <w:rsid w:val="0061006A"/>
    <w:rsid w:val="00610AE1"/>
    <w:rsid w:val="00615FCE"/>
    <w:rsid w:val="006556E0"/>
    <w:rsid w:val="00684336"/>
    <w:rsid w:val="00695C39"/>
    <w:rsid w:val="006B491B"/>
    <w:rsid w:val="006C00EA"/>
    <w:rsid w:val="006C5056"/>
    <w:rsid w:val="006D3FFC"/>
    <w:rsid w:val="007242F7"/>
    <w:rsid w:val="0072490E"/>
    <w:rsid w:val="007455BD"/>
    <w:rsid w:val="00781B54"/>
    <w:rsid w:val="007A1337"/>
    <w:rsid w:val="007C0B76"/>
    <w:rsid w:val="007D0AE3"/>
    <w:rsid w:val="007E7449"/>
    <w:rsid w:val="007E7E42"/>
    <w:rsid w:val="007F039D"/>
    <w:rsid w:val="007F245F"/>
    <w:rsid w:val="007F47AE"/>
    <w:rsid w:val="00830F58"/>
    <w:rsid w:val="00836994"/>
    <w:rsid w:val="00836EC7"/>
    <w:rsid w:val="0088260E"/>
    <w:rsid w:val="00882BD1"/>
    <w:rsid w:val="008873F1"/>
    <w:rsid w:val="008948C5"/>
    <w:rsid w:val="008D5775"/>
    <w:rsid w:val="008D683E"/>
    <w:rsid w:val="008F3632"/>
    <w:rsid w:val="00926E85"/>
    <w:rsid w:val="00946B4C"/>
    <w:rsid w:val="0095018D"/>
    <w:rsid w:val="009523B6"/>
    <w:rsid w:val="00970B0E"/>
    <w:rsid w:val="00975ADD"/>
    <w:rsid w:val="00985DAF"/>
    <w:rsid w:val="009A0CB7"/>
    <w:rsid w:val="009A2201"/>
    <w:rsid w:val="009A6C83"/>
    <w:rsid w:val="009F1A71"/>
    <w:rsid w:val="00A04CB5"/>
    <w:rsid w:val="00A12594"/>
    <w:rsid w:val="00A143DD"/>
    <w:rsid w:val="00A32CFC"/>
    <w:rsid w:val="00A531CA"/>
    <w:rsid w:val="00A66E4C"/>
    <w:rsid w:val="00A74DBB"/>
    <w:rsid w:val="00A77F38"/>
    <w:rsid w:val="00AA3502"/>
    <w:rsid w:val="00AA374C"/>
    <w:rsid w:val="00AB5DB7"/>
    <w:rsid w:val="00AC7A4A"/>
    <w:rsid w:val="00AD115B"/>
    <w:rsid w:val="00AE1C9D"/>
    <w:rsid w:val="00AE599F"/>
    <w:rsid w:val="00AF661E"/>
    <w:rsid w:val="00B00544"/>
    <w:rsid w:val="00B06557"/>
    <w:rsid w:val="00B14A10"/>
    <w:rsid w:val="00B15343"/>
    <w:rsid w:val="00B2222E"/>
    <w:rsid w:val="00B31212"/>
    <w:rsid w:val="00B44B9F"/>
    <w:rsid w:val="00B4692B"/>
    <w:rsid w:val="00B53DEB"/>
    <w:rsid w:val="00B84A76"/>
    <w:rsid w:val="00BC6678"/>
    <w:rsid w:val="00BF0051"/>
    <w:rsid w:val="00C11D91"/>
    <w:rsid w:val="00C11FDB"/>
    <w:rsid w:val="00C338C1"/>
    <w:rsid w:val="00C469C4"/>
    <w:rsid w:val="00C47019"/>
    <w:rsid w:val="00C67297"/>
    <w:rsid w:val="00C90E03"/>
    <w:rsid w:val="00CC39DD"/>
    <w:rsid w:val="00CE3B86"/>
    <w:rsid w:val="00CE5AB2"/>
    <w:rsid w:val="00D01B00"/>
    <w:rsid w:val="00D132E1"/>
    <w:rsid w:val="00D2214A"/>
    <w:rsid w:val="00D40533"/>
    <w:rsid w:val="00D57DE0"/>
    <w:rsid w:val="00D808BC"/>
    <w:rsid w:val="00D83B46"/>
    <w:rsid w:val="00D85694"/>
    <w:rsid w:val="00DA1A73"/>
    <w:rsid w:val="00DB670B"/>
    <w:rsid w:val="00DD55A3"/>
    <w:rsid w:val="00DF565D"/>
    <w:rsid w:val="00DF6966"/>
    <w:rsid w:val="00E02735"/>
    <w:rsid w:val="00E0493F"/>
    <w:rsid w:val="00E2243E"/>
    <w:rsid w:val="00E377C3"/>
    <w:rsid w:val="00E37D88"/>
    <w:rsid w:val="00E474B7"/>
    <w:rsid w:val="00E55C01"/>
    <w:rsid w:val="00E72ECC"/>
    <w:rsid w:val="00E85D44"/>
    <w:rsid w:val="00E91265"/>
    <w:rsid w:val="00E918FA"/>
    <w:rsid w:val="00EA509B"/>
    <w:rsid w:val="00EE3981"/>
    <w:rsid w:val="00F060C1"/>
    <w:rsid w:val="00F15C68"/>
    <w:rsid w:val="00F24243"/>
    <w:rsid w:val="00F27957"/>
    <w:rsid w:val="00F3766F"/>
    <w:rsid w:val="00F443E5"/>
    <w:rsid w:val="00F60378"/>
    <w:rsid w:val="00F60564"/>
    <w:rsid w:val="00F739AD"/>
    <w:rsid w:val="00F80D66"/>
    <w:rsid w:val="00F92121"/>
    <w:rsid w:val="00F958D0"/>
    <w:rsid w:val="00FB04F7"/>
    <w:rsid w:val="00FB2546"/>
    <w:rsid w:val="00FE4E91"/>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AAD239"/>
  <w15:docId w15:val="{FCE49FD4-1069-4D84-9521-13CC1DDF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1A9"/>
    <w:pPr>
      <w:spacing w:after="0" w:line="240" w:lineRule="auto"/>
    </w:pPr>
    <w:rPr>
      <w:rFonts w:ascii="Calibri" w:eastAsia="Calibri" w:hAnsi="Calibri" w:cs="Times New Roman"/>
    </w:rPr>
  </w:style>
  <w:style w:type="character" w:styleId="a4">
    <w:name w:val="Hyperlink"/>
    <w:uiPriority w:val="99"/>
    <w:unhideWhenUsed/>
    <w:rsid w:val="005F61A9"/>
    <w:rPr>
      <w:color w:val="0000FF"/>
      <w:u w:val="single"/>
    </w:rPr>
  </w:style>
  <w:style w:type="table" w:styleId="a5">
    <w:name w:val="Table Grid"/>
    <w:basedOn w:val="a1"/>
    <w:uiPriority w:val="59"/>
    <w:rsid w:val="00F1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615F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5FCE"/>
  </w:style>
  <w:style w:type="paragraph" w:styleId="a8">
    <w:name w:val="footer"/>
    <w:basedOn w:val="a"/>
    <w:link w:val="a9"/>
    <w:uiPriority w:val="99"/>
    <w:semiHidden/>
    <w:unhideWhenUsed/>
    <w:rsid w:val="00615FC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5FCE"/>
  </w:style>
  <w:style w:type="paragraph" w:customStyle="1" w:styleId="ConsPlusCell">
    <w:name w:val="ConsPlusCell"/>
    <w:uiPriority w:val="99"/>
    <w:rsid w:val="000C03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D11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115B"/>
    <w:rPr>
      <w:rFonts w:ascii="Tahoma" w:hAnsi="Tahoma" w:cs="Tahoma"/>
      <w:sz w:val="16"/>
      <w:szCs w:val="16"/>
    </w:rPr>
  </w:style>
  <w:style w:type="paragraph" w:customStyle="1" w:styleId="copyright-info">
    <w:name w:val="copyright-info"/>
    <w:basedOn w:val="a"/>
    <w:rsid w:val="007C0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250F7"/>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rsid w:val="004250F7"/>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05074">
      <w:bodyDiv w:val="1"/>
      <w:marLeft w:val="0"/>
      <w:marRight w:val="0"/>
      <w:marTop w:val="0"/>
      <w:marBottom w:val="0"/>
      <w:divBdr>
        <w:top w:val="none" w:sz="0" w:space="0" w:color="auto"/>
        <w:left w:val="none" w:sz="0" w:space="0" w:color="auto"/>
        <w:bottom w:val="none" w:sz="0" w:space="0" w:color="auto"/>
        <w:right w:val="none" w:sz="0" w:space="0" w:color="auto"/>
      </w:divBdr>
    </w:div>
    <w:div w:id="15220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Downloads\&#1087;&#1086;&#1089;&#1090;&#1072;&#1085;&#1086;&#1074;&#1083;&#1077;&#1085;&#1080;&#1077;%20&#8470;44-&#1087;%20&#1086;&#1090;%2025.09.2023%20&#1088;&#1077;&#1075;&#1083;&#1072;&#1084;&#1077;&#1085;&#1090;%20&#1088;&#1077;&#1072;&#1083;&#1080;&#1079;-&#1080;%20&#1087;&#1086;&#1083;&#1085;&#1086;&#1084;&#1086;&#1095;&#1080;&#1081;%20&#1072;&#1076;&#1084;&#1080;&#1085;&#1080;&#1089;&#1090;&#1088;-&#1088;&#1072;%20&#1076;&#1086;&#1093;&#1086;&#1076;&#1086;&#1074;%20&#1087;&#1086;%20&#1074;&#1079;&#1099;&#1089;&#1082;&#1072;&#1085;&#1080;&#1102;%20&#1079;&#1072;&#1076;&#1086;&#1083;&#1078;&#1077;&#1085;&#1085;&#1086;&#1089;&#1090;&#1080;%20doc%20(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11\Downloads\&#1087;&#1086;&#1089;&#1090;&#1072;&#1085;&#1086;&#1074;&#1083;&#1077;&#1085;&#1080;&#1077;%20&#8470;44-&#1087;%20&#1086;&#1090;%2025.09.2023%20&#1088;&#1077;&#1075;&#1083;&#1072;&#1084;&#1077;&#1085;&#1090;%20&#1088;&#1077;&#1072;&#1083;&#1080;&#1079;-&#1080;%20&#1087;&#1086;&#1083;&#1085;&#1086;&#1084;&#1086;&#1095;&#1080;&#1081;%20&#1072;&#1076;&#1084;&#1080;&#1085;&#1080;&#1089;&#1090;&#1088;-&#1088;&#1072;%20&#1076;&#1086;&#1093;&#1086;&#1076;&#1086;&#1074;%20&#1087;&#1086;%20&#1074;&#1079;&#1099;&#1089;&#1082;&#1072;&#1085;&#1080;&#1102;%20&#1079;&#1072;&#1076;&#1086;&#1083;&#1078;&#1077;&#1085;&#1085;&#1086;&#1089;&#1090;&#1080;%20doc%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1\Downloads\&#1087;&#1086;&#1089;&#1090;&#1072;&#1085;&#1086;&#1074;&#1083;&#1077;&#1085;&#1080;&#1077;%20&#8470;44-&#1087;%20&#1086;&#1090;%2025.09.2023%20&#1088;&#1077;&#1075;&#1083;&#1072;&#1084;&#1077;&#1085;&#1090;%20&#1088;&#1077;&#1072;&#1083;&#1080;&#1079;-&#1080;%20&#1087;&#1086;&#1083;&#1085;&#1086;&#1084;&#1086;&#1095;&#1080;&#1081;%20&#1072;&#1076;&#1084;&#1080;&#1085;&#1080;&#1089;&#1090;&#1088;-&#1088;&#1072;%20&#1076;&#1086;&#1093;&#1086;&#1076;&#1086;&#1074;%20&#1087;&#1086;%20&#1074;&#1079;&#1099;&#1089;&#1082;&#1072;&#1085;&#1080;&#1102;%20&#1079;&#1072;&#1076;&#1086;&#1083;&#1078;&#1077;&#1085;&#1085;&#1086;&#1089;&#1090;&#1080;%20doc%20(1).doc" TargetMode="External"/><Relationship Id="rId5" Type="http://schemas.openxmlformats.org/officeDocument/2006/relationships/footnotes" Target="footnotes.xml"/><Relationship Id="rId10" Type="http://schemas.openxmlformats.org/officeDocument/2006/relationships/hyperlink" Target="consultantplus://offline/ref=385D2E3D13A8B374288D1F9DA0F368D169E8B8A4A21409C1256180391EA632DD788EACE9BCAFE4875ECD5BCDB59A52C871C4D14543E5a0B" TargetMode="External"/><Relationship Id="rId4" Type="http://schemas.openxmlformats.org/officeDocument/2006/relationships/webSettings" Target="webSettings.xml"/><Relationship Id="rId9" Type="http://schemas.openxmlformats.org/officeDocument/2006/relationships/hyperlink" Target="consultantplus://offline/ref=385D2E3D13A8B374288D1F9DA0F368D169E8B8A4A21409C1256180391EA632DD788EACEFBDA9EFD007825A91F3CD41CA7AC4D34C5F51C3D0E8aE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Учебный</dc:creator>
  <cp:lastModifiedBy>11</cp:lastModifiedBy>
  <cp:revision>67</cp:revision>
  <cp:lastPrinted>2022-09-21T01:34:00Z</cp:lastPrinted>
  <dcterms:created xsi:type="dcterms:W3CDTF">2023-09-25T08:19:00Z</dcterms:created>
  <dcterms:modified xsi:type="dcterms:W3CDTF">2023-10-02T03:31:00Z</dcterms:modified>
</cp:coreProperties>
</file>